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37" w:rsidRDefault="00711137" w:rsidP="00A45BFA">
      <w:pPr>
        <w:jc w:val="center"/>
        <w:rPr>
          <w:b/>
        </w:rPr>
      </w:pPr>
      <w:r>
        <w:rPr>
          <w:b/>
        </w:rPr>
        <w:t xml:space="preserve">ΕΝΔΕΙΚΤΙΚΑ ΘΕΜΑΤΑ ΝΕΟΕΛΛΗΝΙΚΗΣ ΓΛΩΣΣΑΣ ΓΙΑ ΤΗ ΔΟΚΙΜΑΣΙΑ ΕΙΣΑΓΩΓΗΣ </w:t>
      </w:r>
    </w:p>
    <w:p w:rsidR="00711137" w:rsidRDefault="00711137" w:rsidP="00A45BFA">
      <w:pPr>
        <w:jc w:val="center"/>
        <w:rPr>
          <w:b/>
        </w:rPr>
      </w:pPr>
      <w:bookmarkStart w:id="0" w:name="_GoBack"/>
      <w:bookmarkEnd w:id="0"/>
      <w:r>
        <w:rPr>
          <w:b/>
        </w:rPr>
        <w:t>ΣΤΑ ΠΡΟΤΥΠΑ ΛΥΚΕΙΑ</w:t>
      </w:r>
    </w:p>
    <w:p w:rsidR="00BD7BAC" w:rsidRPr="00E165B2" w:rsidRDefault="0098725B" w:rsidP="00A45BFA">
      <w:pPr>
        <w:jc w:val="center"/>
        <w:rPr>
          <w:b/>
        </w:rPr>
      </w:pPr>
      <w:r w:rsidRPr="00E165B2">
        <w:rPr>
          <w:b/>
        </w:rPr>
        <w:t xml:space="preserve">Υποδεχθείτε τους </w:t>
      </w:r>
      <w:proofErr w:type="spellStart"/>
      <w:r w:rsidRPr="00E165B2">
        <w:rPr>
          <w:b/>
        </w:rPr>
        <w:t>κλωνοπίθηκους</w:t>
      </w:r>
      <w:proofErr w:type="spellEnd"/>
    </w:p>
    <w:p w:rsidR="00900647" w:rsidRDefault="0098725B" w:rsidP="0098725B">
      <w:pPr>
        <w:jc w:val="both"/>
      </w:pPr>
      <w:r>
        <w:t xml:space="preserve">Είναι δύο, γλυκύτατοι και υγιέστατοι. Γεννήθηκαν πρόσφατα στην Κίνα, όπου αναμένονται και άλλοι. Αποδεικνύεται ότι τεχνικά η κλωνοποίηση πρωτευόντων είναι εφικτή. </w:t>
      </w:r>
    </w:p>
    <w:p w:rsidR="00B72663" w:rsidRDefault="00900647" w:rsidP="0098725B">
      <w:pPr>
        <w:jc w:val="both"/>
      </w:pPr>
      <w:r>
        <w:t>Ο</w:t>
      </w:r>
      <w:r w:rsidR="00B75A79">
        <w:t xml:space="preserve"> επιστήμονα</w:t>
      </w:r>
      <w:r w:rsidR="00B72663">
        <w:t xml:space="preserve">ς </w:t>
      </w:r>
      <w:r>
        <w:t xml:space="preserve"> </w:t>
      </w:r>
      <w:proofErr w:type="spellStart"/>
      <w:r>
        <w:t>Λου</w:t>
      </w:r>
      <w:proofErr w:type="spellEnd"/>
      <w:r>
        <w:t xml:space="preserve"> και οι συνεργάτες του</w:t>
      </w:r>
      <w:r w:rsidR="00A45BFA">
        <w:t>,</w:t>
      </w:r>
      <w:r>
        <w:t xml:space="preserve"> με βασικές αλλαγές σε προηγούμενη τεχνική κλωνοποίησης, εργαζόμενοι με </w:t>
      </w:r>
      <w:r w:rsidRPr="001A0159">
        <w:rPr>
          <w:b/>
        </w:rPr>
        <w:t xml:space="preserve">λεπτούς </w:t>
      </w:r>
      <w:r>
        <w:t>χειρισμούς και ταχύτητα</w:t>
      </w:r>
      <w:r w:rsidR="001A0159">
        <w:t>,</w:t>
      </w:r>
      <w:r>
        <w:t xml:space="preserve"> έδωσαν το επιθυμητό και άκρως χαριτωμένο αποτέλεσμα: τους </w:t>
      </w:r>
      <w:proofErr w:type="spellStart"/>
      <w:r>
        <w:t>Ζονγκ</w:t>
      </w:r>
      <w:proofErr w:type="spellEnd"/>
      <w:r>
        <w:t xml:space="preserve"> </w:t>
      </w:r>
      <w:proofErr w:type="spellStart"/>
      <w:r>
        <w:t>Ζονγκ</w:t>
      </w:r>
      <w:proofErr w:type="spellEnd"/>
      <w:r>
        <w:t xml:space="preserve"> και </w:t>
      </w:r>
      <w:proofErr w:type="spellStart"/>
      <w:r>
        <w:t>Χ</w:t>
      </w:r>
      <w:r w:rsidR="00936F6D">
        <w:t>ούα</w:t>
      </w:r>
      <w:proofErr w:type="spellEnd"/>
      <w:r w:rsidR="00936F6D">
        <w:t xml:space="preserve"> </w:t>
      </w:r>
      <w:proofErr w:type="spellStart"/>
      <w:r w:rsidR="00936F6D">
        <w:t>Χούα</w:t>
      </w:r>
      <w:proofErr w:type="spellEnd"/>
      <w:r w:rsidR="00936F6D">
        <w:t>, αποδεικνύοντας ότι η κλωνοποίηση πρωτευόντων θηλαστικών με τη συγκεκριμένη μέθοδο είναι εφικτή αλλά εξαιρετικ</w:t>
      </w:r>
      <w:r w:rsidR="00A45BFA">
        <w:t xml:space="preserve">ά δύσκολη, και </w:t>
      </w:r>
      <w:r w:rsidR="00A45BFA" w:rsidRPr="001A0159">
        <w:rPr>
          <w:b/>
        </w:rPr>
        <w:t xml:space="preserve">χρονοβόρα </w:t>
      </w:r>
      <w:r w:rsidR="00936F6D" w:rsidRPr="001A0159">
        <w:rPr>
          <w:b/>
        </w:rPr>
        <w:t>.</w:t>
      </w:r>
      <w:r w:rsidR="00B72663">
        <w:t xml:space="preserve"> </w:t>
      </w:r>
    </w:p>
    <w:p w:rsidR="0098725B" w:rsidRDefault="0098725B" w:rsidP="0098725B">
      <w:pPr>
        <w:jc w:val="both"/>
      </w:pPr>
      <w:r>
        <w:t>Έρχεται άραγε και η  σειρά μας;</w:t>
      </w:r>
    </w:p>
    <w:p w:rsidR="00936F6D" w:rsidRDefault="00936F6D" w:rsidP="0098725B">
      <w:pPr>
        <w:jc w:val="both"/>
      </w:pPr>
      <w:r>
        <w:t xml:space="preserve">Προφανώς  είναι πολύ πιθανόν η γέννηση δυο πιθήκων να ανοίξει την όρεξη κάποιων άλλων για δημιουργία ανθρώπινων κλώνων. Βέβαια ο </w:t>
      </w:r>
      <w:proofErr w:type="spellStart"/>
      <w:r>
        <w:t>Λου</w:t>
      </w:r>
      <w:proofErr w:type="spellEnd"/>
      <w:r>
        <w:t xml:space="preserve"> και οι συνεργάτες του έστειλαν ένα σαφές μήνυμα ότι η κλωνοποίηση δεν ήταν ο αυτοσκοπός τους. Στόχος τους ήταν η δημιουργία γενετικά πιθήκων που θα μπορούσαν</w:t>
      </w:r>
      <w:r w:rsidR="00E165B2">
        <w:t xml:space="preserve"> να αξιοποιηθούν ως μοντέλα για τη μελέτη </w:t>
      </w:r>
      <w:proofErr w:type="spellStart"/>
      <w:r w:rsidR="00E165B2">
        <w:t>νευροεκφυλιστικών</w:t>
      </w:r>
      <w:proofErr w:type="spellEnd"/>
      <w:r w:rsidR="00E165B2">
        <w:t xml:space="preserve"> ασθενειών</w:t>
      </w:r>
      <w:r w:rsidR="00A45BFA">
        <w:t>,</w:t>
      </w:r>
      <w:r w:rsidR="00E165B2">
        <w:t xml:space="preserve"> όπως για παράδειγμα η νόσος </w:t>
      </w:r>
      <w:proofErr w:type="spellStart"/>
      <w:r w:rsidR="00E165B2">
        <w:t>Αλτσχάιμερ</w:t>
      </w:r>
      <w:proofErr w:type="spellEnd"/>
      <w:r w:rsidR="00E165B2">
        <w:t xml:space="preserve">. Ωστόσο θα χρειαστεί </w:t>
      </w:r>
      <w:r w:rsidR="00E165B2" w:rsidRPr="00993E7A">
        <w:rPr>
          <w:u w:val="single"/>
        </w:rPr>
        <w:t>να βελτιστοποιήσουν περαιτέρω την τεχνική τους</w:t>
      </w:r>
      <w:r w:rsidR="00E165B2">
        <w:t xml:space="preserve"> προκειμένου να δημιουργήσουν ζώα- μοντέλα ασθενειών.</w:t>
      </w:r>
    </w:p>
    <w:p w:rsidR="0098725B" w:rsidRDefault="00B72663" w:rsidP="0098725B">
      <w:pPr>
        <w:jc w:val="both"/>
      </w:pPr>
      <w:r>
        <w:t>Σαφής επίσης είναι η επισήμανση</w:t>
      </w:r>
      <w:r w:rsidR="00E165B2">
        <w:t xml:space="preserve"> του Βρετανού Καθηγητή του Πανεπιστημίου του Κέιμπριτζ Τζον </w:t>
      </w:r>
      <w:proofErr w:type="spellStart"/>
      <w:r w:rsidR="00E165B2">
        <w:t>Γκέρντεν</w:t>
      </w:r>
      <w:proofErr w:type="spellEnd"/>
      <w:r w:rsidR="00E165B2">
        <w:t xml:space="preserve"> σε συνέντευξή του το 2001 για το συγκεκριμένο θέμα:  </w:t>
      </w:r>
      <w:r w:rsidR="0098725B">
        <w:t xml:space="preserve">«Ειλικρινά, δεν μπορώ </w:t>
      </w:r>
      <w:r w:rsidR="00900647">
        <w:t>ν</w:t>
      </w:r>
      <w:r w:rsidR="0098725B">
        <w:t>α δω ούτε το επιστημονικό ούτε το θεραπευτικό όφελος που θα μπορούσε να έχει μια τέτοια απόπειρα. Αφήνοντας στην άκρη τα προβλήματ</w:t>
      </w:r>
      <w:r w:rsidR="00BA7A1B">
        <w:t>α η</w:t>
      </w:r>
      <w:r w:rsidR="0098725B">
        <w:t xml:space="preserve">θικής φύσεως και εξετάζοντας τα θέμα </w:t>
      </w:r>
      <w:r w:rsidR="0098725B" w:rsidRPr="00A45BFA">
        <w:rPr>
          <w:b/>
        </w:rPr>
        <w:t xml:space="preserve">αμιγώς </w:t>
      </w:r>
      <w:r w:rsidR="0098725B">
        <w:t xml:space="preserve">επιστημονικά, θα έλεγα ότι πρόκειται για μια τεχνική της οποίας τα ποσοστά επιτυχίας είναι απαγορευτικά για να θεωρηθεί καλή τεχνική </w:t>
      </w:r>
      <w:r w:rsidR="00DD69BF">
        <w:t>αναπαραγωγής, ειδικά στις μέρες</w:t>
      </w:r>
      <w:r w:rsidR="0098725B">
        <w:t xml:space="preserve">, που η πρόοδος στον τομέα της </w:t>
      </w:r>
      <w:r w:rsidR="00675C6D">
        <w:t xml:space="preserve">υποβοηθούμενης αναπαραγωγής έχει επιλύσει σχεδόν όλα τα προβλήματα», σχολιάζοντας την εκπεφρασμένη πρόθεση κάποιων επιστημόνων να προχωρήσουν σε κλωνοποίηση ανθρώπων. Πρόκειται για τον επιστήμονα που πέτυχε την κλωνοποίηση </w:t>
      </w:r>
      <w:proofErr w:type="spellStart"/>
      <w:r w:rsidR="00675C6D">
        <w:t>σπονδυλόζωου</w:t>
      </w:r>
      <w:proofErr w:type="spellEnd"/>
      <w:r w:rsidR="00675C6D">
        <w:t xml:space="preserve"> και ειδικότερα βατράχου. Επισημαίνει ακόμα ότι δεν είχε διάθεση να </w:t>
      </w:r>
      <w:proofErr w:type="spellStart"/>
      <w:r w:rsidR="00675C6D">
        <w:t>κλωνοποιήσει</w:t>
      </w:r>
      <w:proofErr w:type="spellEnd"/>
      <w:r w:rsidR="00675C6D">
        <w:t xml:space="preserve"> αλλά απλά ήθελε να δώσει απάντηση σε θεμελιώδη ερωτήματα που τελικά άνοιξαν το πεδίο της εμβρυϊκής ανάπτυξης και του χάρισαν το βραβείο Νόμπελ.</w:t>
      </w:r>
    </w:p>
    <w:p w:rsidR="00936F6D" w:rsidRDefault="00E165B2" w:rsidP="0098725B">
      <w:pPr>
        <w:jc w:val="both"/>
      </w:pPr>
      <w:r>
        <w:t xml:space="preserve">Το γεγονός ότι  από το 2001 μέχρι σήμερα δεν έχουμε επίδοξους </w:t>
      </w:r>
      <w:proofErr w:type="spellStart"/>
      <w:r>
        <w:t>κλωνοποιητές</w:t>
      </w:r>
      <w:proofErr w:type="spellEnd"/>
      <w:r>
        <w:t xml:space="preserve"> ανθρώπων αποδεικνύει την ορθότητα του σχολίου του </w:t>
      </w:r>
      <w:proofErr w:type="spellStart"/>
      <w:r>
        <w:t>Γκέρντεν</w:t>
      </w:r>
      <w:proofErr w:type="spellEnd"/>
      <w:r>
        <w:t xml:space="preserve">, και το οποίο παραμένει και σήμερα επίκαιρο. </w:t>
      </w:r>
      <w:r w:rsidR="00BA562E">
        <w:t>Δ</w:t>
      </w:r>
      <w:r>
        <w:t xml:space="preserve">εν θα πρέπει να ξεχνάμε ότι </w:t>
      </w:r>
      <w:r w:rsidR="00BA562E">
        <w:t>ο παραδοσιακός τρόπος αναπαραγωγής</w:t>
      </w:r>
      <w:r w:rsidR="00C60BA0">
        <w:t xml:space="preserve"> είναι εξελικτικά προτιμητέος αφού </w:t>
      </w:r>
      <w:r w:rsidR="00C60BA0" w:rsidRPr="00134AFE">
        <w:rPr>
          <w:b/>
        </w:rPr>
        <w:t>ευνοεί</w:t>
      </w:r>
      <w:r w:rsidR="00C60BA0">
        <w:t xml:space="preserve"> το ανακάτεμα του γεννητικού υλικού και</w:t>
      </w:r>
      <w:r w:rsidR="00BA562E">
        <w:t xml:space="preserve">  λειτουργεί σαν αν</w:t>
      </w:r>
      <w:r w:rsidR="00B72663">
        <w:t xml:space="preserve">τίδοτο στον </w:t>
      </w:r>
      <w:r w:rsidR="00B72663" w:rsidRPr="00993E7A">
        <w:rPr>
          <w:b/>
        </w:rPr>
        <w:t>εκφυλισμό</w:t>
      </w:r>
      <w:r w:rsidR="00B72663">
        <w:t xml:space="preserve"> των ειδών. </w:t>
      </w:r>
      <w:r w:rsidR="00B72663" w:rsidRPr="00134AFE">
        <w:rPr>
          <w:b/>
        </w:rPr>
        <w:t>Σαφώς</w:t>
      </w:r>
      <w:r w:rsidR="00B72663">
        <w:t xml:space="preserve"> </w:t>
      </w:r>
      <w:r w:rsidR="00BA562E">
        <w:t>μπορούμε να συμπεράνουμε ότι δεν έχουμε κανένα λόγο να καταφύγουμε  στην κλωνοποίηση των ανθρώπων</w:t>
      </w:r>
      <w:r w:rsidR="003C034A">
        <w:t>.</w:t>
      </w:r>
    </w:p>
    <w:p w:rsidR="00DD69BF" w:rsidRDefault="00D50B13" w:rsidP="00DD69BF">
      <w:pPr>
        <w:jc w:val="right"/>
        <w:rPr>
          <w:b/>
        </w:rPr>
      </w:pPr>
      <w:r>
        <w:rPr>
          <w:b/>
        </w:rPr>
        <w:t>«</w:t>
      </w:r>
      <w:r w:rsidR="00DD69BF" w:rsidRPr="00DD69BF">
        <w:rPr>
          <w:b/>
        </w:rPr>
        <w:t xml:space="preserve">Διασκευή από Εφημερίδα «Το Βήμα </w:t>
      </w:r>
      <w:r w:rsidR="00DD69BF" w:rsidRPr="00DD69BF">
        <w:rPr>
          <w:b/>
          <w:lang w:val="en-US"/>
        </w:rPr>
        <w:t>science</w:t>
      </w:r>
      <w:r>
        <w:rPr>
          <w:b/>
        </w:rPr>
        <w:t>”-</w:t>
      </w:r>
      <w:r w:rsidR="00DD69BF" w:rsidRPr="00DD69BF">
        <w:rPr>
          <w:b/>
        </w:rPr>
        <w:t>28 Ιανουαρίου 2018</w:t>
      </w:r>
      <w:r>
        <w:rPr>
          <w:b/>
        </w:rPr>
        <w:t>»</w:t>
      </w:r>
    </w:p>
    <w:p w:rsidR="00C60BA0" w:rsidRDefault="00A45BFA" w:rsidP="00A45BFA">
      <w:pPr>
        <w:rPr>
          <w:b/>
        </w:rPr>
      </w:pPr>
      <w:r>
        <w:rPr>
          <w:b/>
        </w:rPr>
        <w:lastRenderedPageBreak/>
        <w:t>Ερωτήσεις</w:t>
      </w:r>
    </w:p>
    <w:p w:rsidR="00A45BFA" w:rsidRPr="00A45BFA" w:rsidRDefault="00A45BFA" w:rsidP="00A45BFA">
      <w:pPr>
        <w:rPr>
          <w:b/>
        </w:rPr>
      </w:pPr>
      <w:r>
        <w:rPr>
          <w:b/>
        </w:rPr>
        <w:t xml:space="preserve">Γ. Με βάση το </w:t>
      </w:r>
      <w:r w:rsidRPr="00A45BFA">
        <w:rPr>
          <w:b/>
        </w:rPr>
        <w:t xml:space="preserve"> κείμενο,   ποια </w:t>
      </w:r>
      <w:r>
        <w:rPr>
          <w:b/>
        </w:rPr>
        <w:t xml:space="preserve">από τις παρακάτω προτάσεις </w:t>
      </w:r>
      <w:r w:rsidRPr="00A45BFA">
        <w:rPr>
          <w:b/>
        </w:rPr>
        <w:t xml:space="preserve"> είναι σωστή;</w:t>
      </w:r>
    </w:p>
    <w:p w:rsidR="00A45BFA" w:rsidRPr="00A45BFA" w:rsidRDefault="00A45BFA" w:rsidP="00A45BFA">
      <w:r w:rsidRPr="00A45BFA">
        <w:rPr>
          <w:b/>
        </w:rPr>
        <w:t>o</w:t>
      </w:r>
      <w:r w:rsidRPr="00A45BFA">
        <w:rPr>
          <w:b/>
        </w:rPr>
        <w:tab/>
      </w:r>
      <w:r w:rsidRPr="00A45BFA">
        <w:t xml:space="preserve">Ο </w:t>
      </w:r>
      <w:proofErr w:type="spellStart"/>
      <w:r w:rsidRPr="00A45BFA">
        <w:t>Λου</w:t>
      </w:r>
      <w:proofErr w:type="spellEnd"/>
      <w:r w:rsidRPr="00A45BFA">
        <w:t xml:space="preserve"> και οι συνεργάτες τους καθώς και ο </w:t>
      </w:r>
      <w:proofErr w:type="spellStart"/>
      <w:r w:rsidRPr="00A45BFA">
        <w:t>Γκέρντεν</w:t>
      </w:r>
      <w:proofErr w:type="spellEnd"/>
      <w:r w:rsidRPr="00A45BFA">
        <w:t xml:space="preserve"> είχαν ως σκοπό την κλωνοποίηση ανθρώπων</w:t>
      </w:r>
    </w:p>
    <w:p w:rsidR="00A45BFA" w:rsidRPr="00A45BFA" w:rsidRDefault="00A45BFA" w:rsidP="00A45BFA">
      <w:r w:rsidRPr="00A45BFA">
        <w:t>o</w:t>
      </w:r>
      <w:r w:rsidRPr="00A45BFA">
        <w:tab/>
      </w:r>
      <w:r w:rsidRPr="00A45BFA">
        <w:rPr>
          <w:b/>
        </w:rPr>
        <w:t>Υπάρχουν πολλά επιχειρήματα που αποδεικνύουν ότι οι επιστήμονες δεν έχουν κανένα λόγο να καταφύγουν στην κλωνοποίηση ανθρώπων ως μέθοδο ανθρώπινης αναπαραγωγής.</w:t>
      </w:r>
    </w:p>
    <w:p w:rsidR="00A45BFA" w:rsidRPr="00A45BFA" w:rsidRDefault="00A45BFA" w:rsidP="00A45BFA">
      <w:r w:rsidRPr="00A45BFA">
        <w:t>o</w:t>
      </w:r>
      <w:r w:rsidRPr="00A45BFA">
        <w:tab/>
        <w:t>Η κλωνοποίηση ως μέθοδος αναπαραγωγής είναι προτιμητέα της υποβοηθούμενης  αναπαραγωγής.</w:t>
      </w:r>
    </w:p>
    <w:p w:rsidR="00A45BFA" w:rsidRPr="00A45BFA" w:rsidRDefault="00A45BFA" w:rsidP="00A45BFA">
      <w:r w:rsidRPr="00A45BFA">
        <w:t>o</w:t>
      </w:r>
      <w:r w:rsidRPr="00A45BFA">
        <w:tab/>
        <w:t xml:space="preserve">Ο Τζον </w:t>
      </w:r>
      <w:proofErr w:type="spellStart"/>
      <w:r w:rsidRPr="00A45BFA">
        <w:t>Γκέρντεν</w:t>
      </w:r>
      <w:proofErr w:type="spellEnd"/>
      <w:r w:rsidRPr="00A45BFA">
        <w:t xml:space="preserve">  υποστήριξε το εγχείρημα της κλωνοποίησης πιθήκων  για τη μελέτη </w:t>
      </w:r>
      <w:proofErr w:type="spellStart"/>
      <w:r w:rsidRPr="00A45BFA">
        <w:t>νευροεκφυλιστικών</w:t>
      </w:r>
      <w:proofErr w:type="spellEnd"/>
      <w:r w:rsidRPr="00A45BFA">
        <w:t xml:space="preserve"> ασθενειών .</w:t>
      </w:r>
    </w:p>
    <w:p w:rsidR="00A45BFA" w:rsidRDefault="00A45BFA" w:rsidP="00A45BFA">
      <w:pPr>
        <w:rPr>
          <w:b/>
        </w:rPr>
      </w:pPr>
    </w:p>
    <w:p w:rsidR="00C60BA0" w:rsidRDefault="00A45BFA" w:rsidP="00C60BA0">
      <w:pPr>
        <w:jc w:val="both"/>
        <w:rPr>
          <w:b/>
        </w:rPr>
      </w:pPr>
      <w:r>
        <w:rPr>
          <w:b/>
        </w:rPr>
        <w:t>2</w:t>
      </w:r>
      <w:r w:rsidR="005B6F62">
        <w:rPr>
          <w:b/>
        </w:rPr>
        <w:t xml:space="preserve">. </w:t>
      </w:r>
      <w:r w:rsidR="00C60BA0">
        <w:rPr>
          <w:b/>
        </w:rPr>
        <w:t>Με βάσ</w:t>
      </w:r>
      <w:r>
        <w:rPr>
          <w:b/>
        </w:rPr>
        <w:t xml:space="preserve">η το παραπάνω κείμενο να επιλέξετε  </w:t>
      </w:r>
      <w:r w:rsidR="00C60BA0">
        <w:rPr>
          <w:b/>
        </w:rPr>
        <w:t xml:space="preserve"> την πρόταση </w:t>
      </w:r>
      <w:r w:rsidR="005B6F62" w:rsidRPr="005B6F62">
        <w:rPr>
          <w:b/>
        </w:rPr>
        <w:t xml:space="preserve"> </w:t>
      </w:r>
      <w:r>
        <w:rPr>
          <w:b/>
        </w:rPr>
        <w:t xml:space="preserve"> που </w:t>
      </w:r>
      <w:r w:rsidR="00C60BA0" w:rsidRPr="005B6F62">
        <w:rPr>
          <w:b/>
        </w:rPr>
        <w:t>αποδεικνύει</w:t>
      </w:r>
      <w:r w:rsidR="00C60BA0">
        <w:rPr>
          <w:b/>
        </w:rPr>
        <w:t xml:space="preserve"> ότι μέχρι σήμερα δεν έχουμε επίδοξους </w:t>
      </w:r>
      <w:proofErr w:type="spellStart"/>
      <w:r w:rsidR="00C60BA0">
        <w:rPr>
          <w:b/>
        </w:rPr>
        <w:t>κλωνοποιητές</w:t>
      </w:r>
      <w:proofErr w:type="spellEnd"/>
      <w:r w:rsidR="00C60BA0">
        <w:rPr>
          <w:b/>
        </w:rPr>
        <w:t xml:space="preserve"> ανθρώπων</w:t>
      </w:r>
      <w:r>
        <w:rPr>
          <w:b/>
        </w:rPr>
        <w:t>.</w:t>
      </w:r>
    </w:p>
    <w:p w:rsidR="00146D61" w:rsidRPr="00146D61" w:rsidRDefault="005B6F62" w:rsidP="00146D61">
      <w:pPr>
        <w:pStyle w:val="a3"/>
        <w:numPr>
          <w:ilvl w:val="0"/>
          <w:numId w:val="5"/>
        </w:numPr>
        <w:jc w:val="both"/>
        <w:rPr>
          <w:b/>
        </w:rPr>
      </w:pPr>
      <w:r>
        <w:t xml:space="preserve">Ο </w:t>
      </w:r>
      <w:r w:rsidR="00C60BA0">
        <w:t xml:space="preserve"> παραδοσιακός τρόπος αναπαραγωγής είναι εξελικτικά προτιμητέος </w:t>
      </w:r>
    </w:p>
    <w:p w:rsidR="00146D61" w:rsidRPr="00146D61" w:rsidRDefault="005B6F62" w:rsidP="00146D61">
      <w:pPr>
        <w:pStyle w:val="a3"/>
        <w:numPr>
          <w:ilvl w:val="0"/>
          <w:numId w:val="5"/>
        </w:numPr>
        <w:jc w:val="both"/>
        <w:rPr>
          <w:b/>
        </w:rPr>
      </w:pPr>
      <w:r>
        <w:t xml:space="preserve">Η τεχνική της κλωνοποίησης παρουσιάζει </w:t>
      </w:r>
      <w:r w:rsidR="00146D61">
        <w:t xml:space="preserve">χαμηλά </w:t>
      </w:r>
      <w:r>
        <w:t xml:space="preserve">ποσοστά επιτυχίας </w:t>
      </w:r>
    </w:p>
    <w:p w:rsidR="00146D61" w:rsidRPr="00146D61" w:rsidRDefault="00146D61" w:rsidP="00146D61">
      <w:pPr>
        <w:pStyle w:val="a3"/>
        <w:numPr>
          <w:ilvl w:val="0"/>
          <w:numId w:val="5"/>
        </w:numPr>
        <w:jc w:val="both"/>
        <w:rPr>
          <w:b/>
        </w:rPr>
      </w:pPr>
      <w:r>
        <w:t>Τίθενται θέματα ηθικής φύσεως</w:t>
      </w:r>
    </w:p>
    <w:p w:rsidR="005B6F62" w:rsidRDefault="00146D61" w:rsidP="00146D61">
      <w:pPr>
        <w:pStyle w:val="a3"/>
        <w:numPr>
          <w:ilvl w:val="0"/>
          <w:numId w:val="5"/>
        </w:numPr>
        <w:jc w:val="both"/>
        <w:rPr>
          <w:b/>
        </w:rPr>
      </w:pPr>
      <w:r w:rsidRPr="00A45BFA">
        <w:rPr>
          <w:b/>
        </w:rPr>
        <w:t>Όλα τα παραπάνω</w:t>
      </w:r>
      <w:r w:rsidR="005B6F62" w:rsidRPr="00A45BFA">
        <w:rPr>
          <w:b/>
        </w:rPr>
        <w:t>.</w:t>
      </w:r>
    </w:p>
    <w:p w:rsidR="001A0159" w:rsidRDefault="001A0159" w:rsidP="001A0159">
      <w:pPr>
        <w:jc w:val="both"/>
        <w:rPr>
          <w:b/>
        </w:rPr>
      </w:pPr>
      <w:r>
        <w:rPr>
          <w:b/>
        </w:rPr>
        <w:t>3. αμιγώς: σημειώστε το ορθό συνώνυμο της λέξης</w:t>
      </w:r>
    </w:p>
    <w:p w:rsidR="001A0159" w:rsidRDefault="001A0159" w:rsidP="001A0159">
      <w:pPr>
        <w:pStyle w:val="a3"/>
        <w:numPr>
          <w:ilvl w:val="0"/>
          <w:numId w:val="7"/>
        </w:numPr>
        <w:jc w:val="both"/>
      </w:pPr>
      <w:r w:rsidRPr="001A0159">
        <w:t>Αρχικά</w:t>
      </w:r>
    </w:p>
    <w:p w:rsidR="001A0159" w:rsidRPr="001A0159" w:rsidRDefault="001A0159" w:rsidP="001A0159">
      <w:pPr>
        <w:pStyle w:val="a3"/>
        <w:numPr>
          <w:ilvl w:val="0"/>
          <w:numId w:val="7"/>
        </w:numPr>
        <w:jc w:val="both"/>
        <w:rPr>
          <w:b/>
        </w:rPr>
      </w:pPr>
      <w:r w:rsidRPr="001A0159">
        <w:rPr>
          <w:b/>
        </w:rPr>
        <w:t>Καθαρά</w:t>
      </w:r>
    </w:p>
    <w:p w:rsidR="001A0159" w:rsidRDefault="001A0159" w:rsidP="001A0159">
      <w:pPr>
        <w:pStyle w:val="a3"/>
        <w:numPr>
          <w:ilvl w:val="0"/>
          <w:numId w:val="7"/>
        </w:numPr>
        <w:jc w:val="both"/>
      </w:pPr>
      <w:r>
        <w:t>Κυρίως</w:t>
      </w:r>
    </w:p>
    <w:p w:rsidR="001A0159" w:rsidRDefault="001A0159" w:rsidP="001A0159">
      <w:pPr>
        <w:pStyle w:val="a3"/>
        <w:numPr>
          <w:ilvl w:val="0"/>
          <w:numId w:val="7"/>
        </w:numPr>
        <w:jc w:val="both"/>
      </w:pPr>
      <w:r>
        <w:t>Πρωτίστως</w:t>
      </w:r>
    </w:p>
    <w:p w:rsidR="001A0159" w:rsidRDefault="001A0159" w:rsidP="001A0159">
      <w:pPr>
        <w:jc w:val="both"/>
      </w:pPr>
      <w:r>
        <w:t xml:space="preserve">4. </w:t>
      </w:r>
      <w:r w:rsidRPr="001A0159">
        <w:rPr>
          <w:b/>
        </w:rPr>
        <w:t xml:space="preserve">λεπτούς:  </w:t>
      </w:r>
      <w:r>
        <w:t xml:space="preserve">σημειώστε το </w:t>
      </w:r>
      <w:proofErr w:type="spellStart"/>
      <w:r>
        <w:t>αντώνυμο</w:t>
      </w:r>
      <w:proofErr w:type="spellEnd"/>
      <w:r>
        <w:t xml:space="preserve"> της λέξης</w:t>
      </w:r>
    </w:p>
    <w:p w:rsidR="001A0159" w:rsidRDefault="001A0159" w:rsidP="001A0159">
      <w:pPr>
        <w:pStyle w:val="a3"/>
        <w:numPr>
          <w:ilvl w:val="0"/>
          <w:numId w:val="8"/>
        </w:numPr>
        <w:jc w:val="both"/>
      </w:pPr>
      <w:proofErr w:type="spellStart"/>
      <w:r>
        <w:t>Παχείς</w:t>
      </w:r>
      <w:proofErr w:type="spellEnd"/>
    </w:p>
    <w:p w:rsidR="001A0159" w:rsidRDefault="001A0159" w:rsidP="001A0159">
      <w:pPr>
        <w:pStyle w:val="a3"/>
        <w:numPr>
          <w:ilvl w:val="0"/>
          <w:numId w:val="8"/>
        </w:numPr>
        <w:jc w:val="both"/>
      </w:pPr>
      <w:r>
        <w:t>Ανθεκτικούς</w:t>
      </w:r>
    </w:p>
    <w:p w:rsidR="001A0159" w:rsidRDefault="001A0159" w:rsidP="001A0159">
      <w:pPr>
        <w:pStyle w:val="a3"/>
        <w:numPr>
          <w:ilvl w:val="0"/>
          <w:numId w:val="8"/>
        </w:numPr>
        <w:jc w:val="both"/>
      </w:pPr>
      <w:proofErr w:type="spellStart"/>
      <w:r>
        <w:t>Χονροειδείς</w:t>
      </w:r>
      <w:proofErr w:type="spellEnd"/>
    </w:p>
    <w:p w:rsidR="001A0159" w:rsidRDefault="001A0159" w:rsidP="001A0159">
      <w:pPr>
        <w:pStyle w:val="a3"/>
        <w:numPr>
          <w:ilvl w:val="0"/>
          <w:numId w:val="8"/>
        </w:numPr>
        <w:jc w:val="both"/>
      </w:pPr>
      <w:r>
        <w:t>Απότομους</w:t>
      </w:r>
    </w:p>
    <w:p w:rsidR="001A0159" w:rsidRDefault="001A0159" w:rsidP="001A0159">
      <w:pPr>
        <w:jc w:val="both"/>
      </w:pPr>
      <w:r>
        <w:t>5. χρονοβόρα: ο συντακτικός ρόλος της λέξης είναι</w:t>
      </w:r>
    </w:p>
    <w:p w:rsidR="001A0159" w:rsidRDefault="001A0159" w:rsidP="001A0159">
      <w:pPr>
        <w:pStyle w:val="a3"/>
        <w:numPr>
          <w:ilvl w:val="0"/>
          <w:numId w:val="9"/>
        </w:numPr>
        <w:jc w:val="both"/>
      </w:pPr>
      <w:r>
        <w:t>Αντικείμενο</w:t>
      </w:r>
    </w:p>
    <w:p w:rsidR="001A0159" w:rsidRPr="001A0159" w:rsidRDefault="001A0159" w:rsidP="001A0159">
      <w:pPr>
        <w:pStyle w:val="a3"/>
        <w:numPr>
          <w:ilvl w:val="0"/>
          <w:numId w:val="9"/>
        </w:numPr>
        <w:jc w:val="both"/>
        <w:rPr>
          <w:b/>
        </w:rPr>
      </w:pPr>
      <w:r w:rsidRPr="001A0159">
        <w:rPr>
          <w:b/>
        </w:rPr>
        <w:t>Κατηγορούμενο</w:t>
      </w:r>
    </w:p>
    <w:p w:rsidR="001A0159" w:rsidRDefault="001A0159" w:rsidP="001A0159">
      <w:pPr>
        <w:pStyle w:val="a3"/>
        <w:numPr>
          <w:ilvl w:val="0"/>
          <w:numId w:val="9"/>
        </w:numPr>
        <w:jc w:val="both"/>
      </w:pPr>
      <w:r>
        <w:t>Επιθετικός προσδιορισμός</w:t>
      </w:r>
    </w:p>
    <w:p w:rsidR="001A0159" w:rsidRDefault="001A0159" w:rsidP="001A0159">
      <w:pPr>
        <w:pStyle w:val="a3"/>
        <w:numPr>
          <w:ilvl w:val="0"/>
          <w:numId w:val="9"/>
        </w:numPr>
        <w:jc w:val="both"/>
      </w:pPr>
      <w:r>
        <w:t>Κατηγορηματικός προσδιορισμός</w:t>
      </w:r>
    </w:p>
    <w:p w:rsidR="001A0159" w:rsidRDefault="001A0159" w:rsidP="001A0159">
      <w:pPr>
        <w:pStyle w:val="a3"/>
        <w:jc w:val="both"/>
      </w:pPr>
    </w:p>
    <w:p w:rsidR="001A0159" w:rsidRDefault="001A0159" w:rsidP="001A0159">
      <w:pPr>
        <w:jc w:val="both"/>
      </w:pPr>
      <w:r>
        <w:lastRenderedPageBreak/>
        <w:t xml:space="preserve">6. </w:t>
      </w:r>
      <w:r w:rsidR="00134AFE" w:rsidRPr="00134AFE">
        <w:t xml:space="preserve">ειδικά στις μέρες, </w:t>
      </w:r>
      <w:r w:rsidR="00134AFE" w:rsidRPr="00134AFE">
        <w:rPr>
          <w:b/>
        </w:rPr>
        <w:t>που η πρόοδος στον τομέα της υποβοηθούμενης αναπαραγωγής έχει επιλύσει σχεδόν όλα τα προβλήματα</w:t>
      </w:r>
      <w:r w:rsidR="00134AFE">
        <w:rPr>
          <w:b/>
        </w:rPr>
        <w:t xml:space="preserve">: </w:t>
      </w:r>
      <w:r w:rsidR="00134AFE">
        <w:t xml:space="preserve"> η υπογραμμισμένη πρόταση είναι:</w:t>
      </w:r>
    </w:p>
    <w:p w:rsidR="00134AFE" w:rsidRDefault="00134AFE" w:rsidP="00134AFE">
      <w:pPr>
        <w:pStyle w:val="a3"/>
        <w:numPr>
          <w:ilvl w:val="0"/>
          <w:numId w:val="10"/>
        </w:numPr>
        <w:jc w:val="both"/>
      </w:pPr>
      <w:r>
        <w:t>Αναφορική</w:t>
      </w:r>
    </w:p>
    <w:p w:rsidR="00134AFE" w:rsidRDefault="00134AFE" w:rsidP="00134AFE">
      <w:pPr>
        <w:pStyle w:val="a3"/>
        <w:numPr>
          <w:ilvl w:val="0"/>
          <w:numId w:val="10"/>
        </w:numPr>
        <w:jc w:val="both"/>
      </w:pPr>
      <w:r>
        <w:t>Αιτιολογική</w:t>
      </w:r>
    </w:p>
    <w:p w:rsidR="00134AFE" w:rsidRPr="00134AFE" w:rsidRDefault="00134AFE" w:rsidP="00134AFE">
      <w:pPr>
        <w:pStyle w:val="a3"/>
        <w:numPr>
          <w:ilvl w:val="0"/>
          <w:numId w:val="10"/>
        </w:numPr>
        <w:jc w:val="both"/>
        <w:rPr>
          <w:b/>
        </w:rPr>
      </w:pPr>
      <w:r w:rsidRPr="00134AFE">
        <w:rPr>
          <w:b/>
        </w:rPr>
        <w:t>Χρονική</w:t>
      </w:r>
    </w:p>
    <w:p w:rsidR="00134AFE" w:rsidRDefault="00134AFE" w:rsidP="00134AFE">
      <w:pPr>
        <w:pStyle w:val="a3"/>
        <w:numPr>
          <w:ilvl w:val="0"/>
          <w:numId w:val="10"/>
        </w:numPr>
        <w:jc w:val="both"/>
      </w:pPr>
      <w:r>
        <w:t>Ερωτηματική</w:t>
      </w:r>
    </w:p>
    <w:p w:rsidR="00134AFE" w:rsidRDefault="00134AFE" w:rsidP="00134AFE">
      <w:pPr>
        <w:jc w:val="both"/>
      </w:pPr>
      <w:r>
        <w:t xml:space="preserve">7. </w:t>
      </w:r>
      <w:r w:rsidRPr="00134AFE">
        <w:rPr>
          <w:b/>
        </w:rPr>
        <w:t>ευνοε</w:t>
      </w:r>
      <w:r>
        <w:t>ί: ποια από τις παρακάτω λέξεις δεν έχει την ίδια σημασία;</w:t>
      </w:r>
    </w:p>
    <w:p w:rsidR="00134AFE" w:rsidRDefault="00134AFE" w:rsidP="00134AFE">
      <w:pPr>
        <w:pStyle w:val="a3"/>
        <w:numPr>
          <w:ilvl w:val="0"/>
          <w:numId w:val="11"/>
        </w:numPr>
        <w:jc w:val="both"/>
      </w:pPr>
      <w:r>
        <w:t>Βοηθά</w:t>
      </w:r>
    </w:p>
    <w:p w:rsidR="00134AFE" w:rsidRDefault="00134AFE" w:rsidP="00134AFE">
      <w:pPr>
        <w:pStyle w:val="a3"/>
        <w:numPr>
          <w:ilvl w:val="0"/>
          <w:numId w:val="11"/>
        </w:numPr>
        <w:jc w:val="both"/>
      </w:pPr>
      <w:r>
        <w:t>Εξυπηρετεί</w:t>
      </w:r>
    </w:p>
    <w:p w:rsidR="00134AFE" w:rsidRDefault="00134AFE" w:rsidP="00134AFE">
      <w:pPr>
        <w:pStyle w:val="a3"/>
        <w:numPr>
          <w:ilvl w:val="0"/>
          <w:numId w:val="11"/>
        </w:numPr>
        <w:jc w:val="both"/>
      </w:pPr>
      <w:r>
        <w:t>Συμβάλλει</w:t>
      </w:r>
    </w:p>
    <w:p w:rsidR="00134AFE" w:rsidRDefault="00134AFE" w:rsidP="00134AFE">
      <w:pPr>
        <w:pStyle w:val="a3"/>
        <w:numPr>
          <w:ilvl w:val="0"/>
          <w:numId w:val="11"/>
        </w:numPr>
        <w:jc w:val="both"/>
        <w:rPr>
          <w:b/>
        </w:rPr>
      </w:pPr>
      <w:r w:rsidRPr="00134AFE">
        <w:rPr>
          <w:b/>
        </w:rPr>
        <w:t>Δημιουργεί</w:t>
      </w:r>
    </w:p>
    <w:p w:rsidR="00134AFE" w:rsidRDefault="00993E7A" w:rsidP="00134AFE">
      <w:pPr>
        <w:jc w:val="both"/>
      </w:pPr>
      <w:r>
        <w:rPr>
          <w:b/>
        </w:rPr>
        <w:t xml:space="preserve">8. Η ύπαρξη …………. σχεδίου δράσης,  είναι εγγύηση επιτυχίας: </w:t>
      </w:r>
      <w:r w:rsidRPr="00993E7A">
        <w:t>Συμπληρώστε την πρόταση με το σωστό τύπο</w:t>
      </w:r>
      <w:r>
        <w:t xml:space="preserve"> από αυτούς που σας δίνονται</w:t>
      </w:r>
    </w:p>
    <w:p w:rsidR="00993E7A" w:rsidRDefault="00993E7A" w:rsidP="00993E7A">
      <w:pPr>
        <w:pStyle w:val="a3"/>
        <w:numPr>
          <w:ilvl w:val="0"/>
          <w:numId w:val="12"/>
        </w:numPr>
        <w:jc w:val="both"/>
      </w:pPr>
      <w:r>
        <w:t>σαφώς</w:t>
      </w:r>
    </w:p>
    <w:p w:rsidR="00993E7A" w:rsidRPr="00993E7A" w:rsidRDefault="00993E7A" w:rsidP="00993E7A">
      <w:pPr>
        <w:pStyle w:val="a3"/>
        <w:numPr>
          <w:ilvl w:val="0"/>
          <w:numId w:val="12"/>
        </w:numPr>
        <w:jc w:val="both"/>
        <w:rPr>
          <w:b/>
        </w:rPr>
      </w:pPr>
      <w:r>
        <w:rPr>
          <w:b/>
        </w:rPr>
        <w:t>σ</w:t>
      </w:r>
      <w:r w:rsidRPr="00993E7A">
        <w:rPr>
          <w:b/>
        </w:rPr>
        <w:t>αφούς</w:t>
      </w:r>
    </w:p>
    <w:p w:rsidR="00993E7A" w:rsidRDefault="00993E7A" w:rsidP="00993E7A">
      <w:pPr>
        <w:pStyle w:val="a3"/>
        <w:numPr>
          <w:ilvl w:val="0"/>
          <w:numId w:val="12"/>
        </w:numPr>
        <w:jc w:val="both"/>
      </w:pPr>
      <w:r>
        <w:t>σαφές</w:t>
      </w:r>
    </w:p>
    <w:p w:rsidR="00993E7A" w:rsidRDefault="00993E7A" w:rsidP="00993E7A">
      <w:pPr>
        <w:pStyle w:val="a3"/>
        <w:numPr>
          <w:ilvl w:val="0"/>
          <w:numId w:val="12"/>
        </w:numPr>
        <w:jc w:val="both"/>
      </w:pPr>
      <w:r>
        <w:t>σαφής</w:t>
      </w:r>
    </w:p>
    <w:p w:rsidR="00993E7A" w:rsidRDefault="00993E7A" w:rsidP="00993E7A">
      <w:pPr>
        <w:jc w:val="both"/>
      </w:pPr>
      <w:r>
        <w:t xml:space="preserve">9. </w:t>
      </w:r>
      <w:r w:rsidRPr="00993E7A">
        <w:rPr>
          <w:b/>
        </w:rPr>
        <w:t>να βελτιστοποιήσουν περαιτέρω την τεχνική τους</w:t>
      </w:r>
      <w:r>
        <w:t>: η πρόταση λειτουργεί συντακτικά ως</w:t>
      </w:r>
    </w:p>
    <w:p w:rsidR="00993E7A" w:rsidRPr="00993E7A" w:rsidRDefault="00993E7A" w:rsidP="00993E7A">
      <w:pPr>
        <w:pStyle w:val="a3"/>
        <w:numPr>
          <w:ilvl w:val="0"/>
          <w:numId w:val="13"/>
        </w:numPr>
        <w:jc w:val="both"/>
        <w:rPr>
          <w:b/>
        </w:rPr>
      </w:pPr>
      <w:r w:rsidRPr="00993E7A">
        <w:rPr>
          <w:b/>
        </w:rPr>
        <w:t>υποκείμενο</w:t>
      </w:r>
      <w:r>
        <w:rPr>
          <w:b/>
        </w:rPr>
        <w:t xml:space="preserve"> στο ρήμα χρειαστεί</w:t>
      </w:r>
    </w:p>
    <w:p w:rsidR="00993E7A" w:rsidRDefault="00993E7A" w:rsidP="00993E7A">
      <w:pPr>
        <w:pStyle w:val="a3"/>
        <w:numPr>
          <w:ilvl w:val="0"/>
          <w:numId w:val="13"/>
        </w:numPr>
        <w:jc w:val="both"/>
      </w:pPr>
      <w:r>
        <w:t xml:space="preserve">αντικείμενο </w:t>
      </w:r>
      <w:r w:rsidRPr="00993E7A">
        <w:t>στο ρήμα χρειαστεί</w:t>
      </w:r>
    </w:p>
    <w:p w:rsidR="00993E7A" w:rsidRDefault="00993E7A" w:rsidP="00993E7A">
      <w:pPr>
        <w:pStyle w:val="a3"/>
        <w:numPr>
          <w:ilvl w:val="0"/>
          <w:numId w:val="13"/>
        </w:numPr>
        <w:jc w:val="both"/>
      </w:pPr>
      <w:r>
        <w:t xml:space="preserve">κατηγορούμενο </w:t>
      </w:r>
      <w:r w:rsidRPr="00993E7A">
        <w:t>στο ρήμα χρειαστεί</w:t>
      </w:r>
    </w:p>
    <w:p w:rsidR="00993E7A" w:rsidRDefault="00993E7A" w:rsidP="00993E7A">
      <w:pPr>
        <w:pStyle w:val="a3"/>
        <w:numPr>
          <w:ilvl w:val="0"/>
          <w:numId w:val="13"/>
        </w:numPr>
        <w:jc w:val="both"/>
      </w:pPr>
      <w:r>
        <w:t xml:space="preserve">επεξήγηση </w:t>
      </w:r>
      <w:r w:rsidRPr="00993E7A">
        <w:t>στο ρήμα χρειαστεί</w:t>
      </w:r>
    </w:p>
    <w:p w:rsidR="00993E7A" w:rsidRDefault="00993E7A" w:rsidP="00993E7A">
      <w:pPr>
        <w:jc w:val="both"/>
      </w:pPr>
      <w:r>
        <w:t>10. εκφυλίζομαι σημαίνει:</w:t>
      </w:r>
    </w:p>
    <w:p w:rsidR="00993E7A" w:rsidRDefault="00993E7A" w:rsidP="00993E7A">
      <w:pPr>
        <w:pStyle w:val="a3"/>
        <w:numPr>
          <w:ilvl w:val="0"/>
          <w:numId w:val="14"/>
        </w:numPr>
        <w:jc w:val="both"/>
      </w:pPr>
      <w:r>
        <w:t>χάνω τους φίλους μου</w:t>
      </w:r>
    </w:p>
    <w:p w:rsidR="00993E7A" w:rsidRPr="00711137" w:rsidRDefault="00993E7A" w:rsidP="00993E7A">
      <w:pPr>
        <w:pStyle w:val="a3"/>
        <w:numPr>
          <w:ilvl w:val="0"/>
          <w:numId w:val="14"/>
        </w:numPr>
        <w:jc w:val="both"/>
        <w:rPr>
          <w:b/>
        </w:rPr>
      </w:pPr>
      <w:r w:rsidRPr="00711137">
        <w:rPr>
          <w:b/>
        </w:rPr>
        <w:t>υφίσταμαι αρνητικές μεταβολές στη φύση μου</w:t>
      </w:r>
    </w:p>
    <w:p w:rsidR="00993E7A" w:rsidRDefault="00993E7A" w:rsidP="00993E7A">
      <w:pPr>
        <w:pStyle w:val="a3"/>
        <w:numPr>
          <w:ilvl w:val="0"/>
          <w:numId w:val="14"/>
        </w:numPr>
        <w:jc w:val="both"/>
      </w:pPr>
      <w:r>
        <w:t>υφίσταμαι γενετική μεταβολή</w:t>
      </w:r>
    </w:p>
    <w:p w:rsidR="00993E7A" w:rsidRDefault="00711137" w:rsidP="00993E7A">
      <w:pPr>
        <w:pStyle w:val="a3"/>
        <w:numPr>
          <w:ilvl w:val="0"/>
          <w:numId w:val="14"/>
        </w:numPr>
        <w:jc w:val="both"/>
      </w:pPr>
      <w:r>
        <w:t>πεθαίνω</w:t>
      </w:r>
    </w:p>
    <w:p w:rsidR="00993E7A" w:rsidRPr="00993E7A" w:rsidRDefault="00993E7A" w:rsidP="00993E7A">
      <w:pPr>
        <w:jc w:val="both"/>
      </w:pPr>
    </w:p>
    <w:p w:rsidR="00134AFE" w:rsidRPr="00134AFE" w:rsidRDefault="00134AFE" w:rsidP="00134AFE">
      <w:pPr>
        <w:jc w:val="both"/>
      </w:pPr>
    </w:p>
    <w:p w:rsidR="001A0159" w:rsidRPr="001A0159" w:rsidRDefault="001A0159" w:rsidP="001A0159">
      <w:pPr>
        <w:jc w:val="both"/>
        <w:rPr>
          <w:b/>
        </w:rPr>
      </w:pPr>
    </w:p>
    <w:sectPr w:rsidR="001A0159" w:rsidRPr="001A0159" w:rsidSect="00BD7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4D1"/>
    <w:multiLevelType w:val="hybridMultilevel"/>
    <w:tmpl w:val="EC5658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367F"/>
    <w:multiLevelType w:val="hybridMultilevel"/>
    <w:tmpl w:val="B032DCB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F3E69"/>
    <w:multiLevelType w:val="hybridMultilevel"/>
    <w:tmpl w:val="26FA9F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C5DC9"/>
    <w:multiLevelType w:val="hybridMultilevel"/>
    <w:tmpl w:val="6DCC838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F38B4"/>
    <w:multiLevelType w:val="hybridMultilevel"/>
    <w:tmpl w:val="44C0F72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1D09"/>
    <w:multiLevelType w:val="hybridMultilevel"/>
    <w:tmpl w:val="94E6BD40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0E1FBA"/>
    <w:multiLevelType w:val="hybridMultilevel"/>
    <w:tmpl w:val="A8148D0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E0995"/>
    <w:multiLevelType w:val="hybridMultilevel"/>
    <w:tmpl w:val="A8869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258F5"/>
    <w:multiLevelType w:val="hybridMultilevel"/>
    <w:tmpl w:val="D75A29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72C2D"/>
    <w:multiLevelType w:val="hybridMultilevel"/>
    <w:tmpl w:val="F348DC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50413"/>
    <w:multiLevelType w:val="hybridMultilevel"/>
    <w:tmpl w:val="1D269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53885"/>
    <w:multiLevelType w:val="hybridMultilevel"/>
    <w:tmpl w:val="86005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D637A"/>
    <w:multiLevelType w:val="hybridMultilevel"/>
    <w:tmpl w:val="06205B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4056E"/>
    <w:multiLevelType w:val="hybridMultilevel"/>
    <w:tmpl w:val="FD5C605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5B"/>
    <w:rsid w:val="00092B72"/>
    <w:rsid w:val="00134AFE"/>
    <w:rsid w:val="00146D61"/>
    <w:rsid w:val="001A0159"/>
    <w:rsid w:val="0021373E"/>
    <w:rsid w:val="003071E9"/>
    <w:rsid w:val="003C034A"/>
    <w:rsid w:val="005B6F62"/>
    <w:rsid w:val="005E5A02"/>
    <w:rsid w:val="00675C6D"/>
    <w:rsid w:val="00711137"/>
    <w:rsid w:val="008544AE"/>
    <w:rsid w:val="00900647"/>
    <w:rsid w:val="00926B49"/>
    <w:rsid w:val="00936F6D"/>
    <w:rsid w:val="0098725B"/>
    <w:rsid w:val="00993E7A"/>
    <w:rsid w:val="00A02F9C"/>
    <w:rsid w:val="00A45BFA"/>
    <w:rsid w:val="00B72663"/>
    <w:rsid w:val="00B75A79"/>
    <w:rsid w:val="00BA562E"/>
    <w:rsid w:val="00BA7A1B"/>
    <w:rsid w:val="00BC5DC4"/>
    <w:rsid w:val="00BD7BAC"/>
    <w:rsid w:val="00C568BC"/>
    <w:rsid w:val="00C60BA0"/>
    <w:rsid w:val="00CF67CF"/>
    <w:rsid w:val="00D246B1"/>
    <w:rsid w:val="00D40E9C"/>
    <w:rsid w:val="00D50B13"/>
    <w:rsid w:val="00DD69BF"/>
    <w:rsid w:val="00E165B2"/>
    <w:rsid w:val="00E63A2F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Γεώργιος Ευαγγέλου</cp:lastModifiedBy>
  <cp:revision>2</cp:revision>
  <dcterms:created xsi:type="dcterms:W3CDTF">2020-05-13T14:45:00Z</dcterms:created>
  <dcterms:modified xsi:type="dcterms:W3CDTF">2020-05-13T14:45:00Z</dcterms:modified>
</cp:coreProperties>
</file>