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6F" w:rsidRDefault="004D5C6F" w:rsidP="004D5C6F">
      <w:pPr>
        <w:jc w:val="center"/>
        <w:rPr>
          <w:b/>
        </w:rPr>
      </w:pPr>
      <w:r w:rsidRPr="004D5C6F">
        <w:rPr>
          <w:b/>
        </w:rPr>
        <w:t>ΕΝΔΕΙΚΤΙΚΑ ΘΕΜΑΤΑ ΝΕΟΕΛΛΗΝΙΚΗΣ ΓΛΩΣΣΑΣ</w:t>
      </w:r>
      <w:r>
        <w:rPr>
          <w:b/>
        </w:rPr>
        <w:t xml:space="preserve"> ΓΙΑ ΤΗ ΔΟΚΙΜΑΣΙΑ ΕΙΣΑΓΩΓΗΣ</w:t>
      </w:r>
    </w:p>
    <w:p w:rsidR="004D5C6F" w:rsidRPr="004D5C6F" w:rsidRDefault="004D5C6F" w:rsidP="004D5C6F">
      <w:pPr>
        <w:jc w:val="center"/>
        <w:rPr>
          <w:b/>
        </w:rPr>
      </w:pPr>
      <w:r>
        <w:rPr>
          <w:b/>
        </w:rPr>
        <w:t>ΣΤΑ</w:t>
      </w:r>
      <w:r w:rsidRPr="004D5C6F">
        <w:rPr>
          <w:b/>
        </w:rPr>
        <w:t xml:space="preserve"> ΠΡΟΤΥΠΑ ΛΥΚΕΙΑ</w:t>
      </w:r>
    </w:p>
    <w:p w:rsidR="004D5C6F" w:rsidRPr="004D5C6F" w:rsidRDefault="004D5C6F" w:rsidP="004D5C6F">
      <w:pPr>
        <w:jc w:val="center"/>
        <w:rPr>
          <w:b/>
        </w:rPr>
      </w:pPr>
      <w:r w:rsidRPr="004D5C6F">
        <w:rPr>
          <w:b/>
        </w:rPr>
        <w:t>Παγιδευμένοι στο διαδίκτυο</w:t>
      </w:r>
    </w:p>
    <w:p w:rsidR="004D5C6F" w:rsidRDefault="004D5C6F" w:rsidP="004D5C6F">
      <w:pPr>
        <w:jc w:val="both"/>
      </w:pPr>
      <w:r>
        <w:t xml:space="preserve">Το </w:t>
      </w:r>
      <w:proofErr w:type="spellStart"/>
      <w:r>
        <w:t>ίντερνετ</w:t>
      </w:r>
      <w:proofErr w:type="spellEnd"/>
      <w:r>
        <w:t xml:space="preserve"> του 2020 δεν έχει καμία σχέση με το </w:t>
      </w:r>
      <w:proofErr w:type="spellStart"/>
      <w:r>
        <w:t>ίντερνετ</w:t>
      </w:r>
      <w:proofErr w:type="spellEnd"/>
      <w:r>
        <w:t xml:space="preserve"> του 2010, κι αυτή η μεταβολή κρύβει εκπλήξεις που, ενώ βρίσκονται μπροστά στα μάτια μας, σπανίως υποψιαζόμαστε ή διακρίνουμε. Αυτή τη δεκαετία το </w:t>
      </w:r>
      <w:proofErr w:type="spellStart"/>
      <w:r>
        <w:t>ίντερνετ</w:t>
      </w:r>
      <w:proofErr w:type="spellEnd"/>
      <w:r>
        <w:t xml:space="preserve"> ταυτίστηκε σχεδόν πλήρως με τη μηχανή αναζήτησης </w:t>
      </w:r>
      <w:proofErr w:type="spellStart"/>
      <w:r>
        <w:t>Google</w:t>
      </w:r>
      <w:proofErr w:type="spellEnd"/>
      <w:r>
        <w:t xml:space="preserve"> και τις δύο μεγάλες πλατφόρμες των κοινωνικών δικτύων. Το </w:t>
      </w:r>
      <w:proofErr w:type="spellStart"/>
      <w:r>
        <w:t>Facebook</w:t>
      </w:r>
      <w:proofErr w:type="spellEnd"/>
      <w:r>
        <w:t xml:space="preserve"> και το </w:t>
      </w:r>
      <w:proofErr w:type="spellStart"/>
      <w:r>
        <w:t>Twitter</w:t>
      </w:r>
      <w:proofErr w:type="spellEnd"/>
      <w:r>
        <w:t xml:space="preserve"> μοιάζουν με «παιχνιδάκια» χαρωπής </w:t>
      </w:r>
      <w:proofErr w:type="spellStart"/>
      <w:r w:rsidRPr="00315759">
        <w:rPr>
          <w:b/>
        </w:rPr>
        <w:t>διάδρασης</w:t>
      </w:r>
      <w:proofErr w:type="spellEnd"/>
      <w:r>
        <w:t xml:space="preserve"> που προκαλούν «τρικυμίες στο ποτήρι» στο </w:t>
      </w:r>
      <w:proofErr w:type="spellStart"/>
      <w:r>
        <w:t>timeline</w:t>
      </w:r>
      <w:proofErr w:type="spellEnd"/>
      <w:r>
        <w:t xml:space="preserve"> μας, μέσα στις οποίες </w:t>
      </w:r>
      <w:r w:rsidRPr="00315759">
        <w:rPr>
          <w:b/>
        </w:rPr>
        <w:t>σκοτώνουμε την ώρα μας</w:t>
      </w:r>
      <w:r>
        <w:t xml:space="preserve"> με </w:t>
      </w:r>
      <w:proofErr w:type="spellStart"/>
      <w:r>
        <w:t>like</w:t>
      </w:r>
      <w:proofErr w:type="spellEnd"/>
      <w:r>
        <w:t>, σχόλια και «καρδούλες». Στην πραγματικότητα είναι μηχανισμοί παρακολούθησης, ανάλυσης και χειραγώγησης των συμπεριφορών, των ιδεών και των προτιμήσεων σε τοπική και διεθνή κλίμακα. Αλλά ας πάρουμε τα πράγματα από την αρχή...</w:t>
      </w:r>
    </w:p>
    <w:p w:rsidR="004D5C6F" w:rsidRDefault="004D5C6F" w:rsidP="004D5C6F">
      <w:pPr>
        <w:jc w:val="both"/>
      </w:pPr>
      <w:r>
        <w:t xml:space="preserve">Η μετάλλαξη του παγκόσμιου ιστού σε έναν οργανισμό που (χάρη στα κοινωνικά δίκτυα και στα </w:t>
      </w:r>
      <w:proofErr w:type="spellStart"/>
      <w:r>
        <w:t>smartphones</w:t>
      </w:r>
      <w:proofErr w:type="spellEnd"/>
      <w:r>
        <w:t xml:space="preserve">) αποτελείται από δισεκατομμύρια διασυνδεδεμένα κύτταρα (δηλαδή από τους χρήστες τους) είναι ίσως η μεγαλύτερη αλλαγή που πραγματοποιήθηκε αυτή τη δεκαετία. Η αλλαγή συντελείται αργά και αδιάκοπα. Ποτέ στο παρελθόν η ανθρωπότητα δεν ήταν διασυνδεδεμένη σε τέτοιο βάθος και έκταση. Αυτή η μεταβολή έχει επηρεάσει δραματικά την πολιτική, την οικονομία, τις κοινωνικές σχέσεις, τις αντιλήψεις, την καταναλωτική συμπεριφορά, τις προσωπικές σχέσεις, ακόμα και τα συναισθήματα σε όλες τις χώρες, τις πόλεις και τις γειτονιές σε όλο τον κόσμο. Δεν έχουμε ίσως συνειδητοποιήσει </w:t>
      </w:r>
      <w:r w:rsidRPr="002D12D3">
        <w:rPr>
          <w:u w:val="single"/>
        </w:rPr>
        <w:t>ότι μέσα σε δέκα χρόνια έχουμε περάσει σε μια νέα εποχή</w:t>
      </w:r>
      <w:r>
        <w:t xml:space="preserve">, όπου η διασύνδεση παράγει διαρκώς νέου τύπου σκέψεις, κίνητρα και ερμηνευτικά πρότυπα. Αυτό το φαινόμενο όμως, </w:t>
      </w:r>
      <w:r w:rsidRPr="002D12D3">
        <w:rPr>
          <w:u w:val="single"/>
        </w:rPr>
        <w:t>η διασύνδεση</w:t>
      </w:r>
      <w:r>
        <w:t xml:space="preserve">, δεν λειτουργεί σαν ένα ανεξάρτητο οικοσύστημα, αλλά επηρεάζεται από </w:t>
      </w:r>
      <w:r w:rsidRPr="00315759">
        <w:rPr>
          <w:b/>
        </w:rPr>
        <w:t>«αόρατα χέρια».</w:t>
      </w:r>
    </w:p>
    <w:p w:rsidR="004D5C6F" w:rsidRDefault="004D5C6F" w:rsidP="004D5C6F">
      <w:r>
        <w:t>[...]</w:t>
      </w:r>
    </w:p>
    <w:p w:rsidR="004D5C6F" w:rsidRDefault="004D5C6F" w:rsidP="004D5C6F">
      <w:pPr>
        <w:jc w:val="both"/>
      </w:pPr>
      <w:r>
        <w:t xml:space="preserve">H εξέλιξη της τεχνητής νοημοσύνης επιτρέπει στο </w:t>
      </w:r>
      <w:proofErr w:type="spellStart"/>
      <w:r>
        <w:t>Google</w:t>
      </w:r>
      <w:proofErr w:type="spellEnd"/>
      <w:r>
        <w:t xml:space="preserve">, στο </w:t>
      </w:r>
      <w:proofErr w:type="spellStart"/>
      <w:r>
        <w:t>Facebook</w:t>
      </w:r>
      <w:proofErr w:type="spellEnd"/>
      <w:r>
        <w:t xml:space="preserve"> και στο </w:t>
      </w:r>
      <w:proofErr w:type="spellStart"/>
      <w:r>
        <w:t>Twitter</w:t>
      </w:r>
      <w:proofErr w:type="spellEnd"/>
      <w:r>
        <w:t xml:space="preserve"> να αναλύουν σε τέτοιο βάθος τον όγκο των πληροφοριών που συλλέγουν, ώστε έχουν φτάσει στο σημείο να προβλέπουν τις μελλοντικές συμπεριφορές των χρηστών τους. Με αυτόν τον τρόπο προσφέρουν σε ιδιωτικές εταιρείες, αλλά και σε πολιτικά κόμματα, συμβουλευτικές υπηρεσίες για το πώς μπορούν να επηρεάσουν κρίσιμες ομάδες καταναλωτών και ψηφοφόρων, κερδίζοντας έτσι τα 9 από τα 10 δολάρια των εσόδων τους.</w:t>
      </w:r>
    </w:p>
    <w:p w:rsidR="004D5C6F" w:rsidRDefault="004D5C6F" w:rsidP="004D5C6F">
      <w:pPr>
        <w:jc w:val="both"/>
      </w:pPr>
      <w:r>
        <w:t>[...]</w:t>
      </w:r>
    </w:p>
    <w:p w:rsidR="004D5C6F" w:rsidRDefault="004D5C6F" w:rsidP="004D5C6F">
      <w:pPr>
        <w:jc w:val="both"/>
      </w:pPr>
      <w:r>
        <w:t xml:space="preserve">Το «νέο </w:t>
      </w:r>
      <w:proofErr w:type="spellStart"/>
      <w:r>
        <w:t>ίντερνετ</w:t>
      </w:r>
      <w:proofErr w:type="spellEnd"/>
      <w:r>
        <w:t xml:space="preserve">» είναι μια πραγματικότητα από την οποία η αποχώρηση ισοδυναμεί με κοινωνική </w:t>
      </w:r>
      <w:r w:rsidRPr="00315759">
        <w:rPr>
          <w:b/>
        </w:rPr>
        <w:t>απομόνωση</w:t>
      </w:r>
      <w:r>
        <w:t xml:space="preserve">. Η επικοινωνία, η πληροφόρηση, οι αγορές, η ψυχαγωγία, οι φιλίες και οι ερωτικές γνωριμίες γίνονται πλέον σχεδόν αποκλειστικά μέσα από τις ψηφιακές πλατφόρμες. Το μέλλον αναμένεται να είναι ακόμα περισσότερο </w:t>
      </w:r>
      <w:r w:rsidRPr="00315759">
        <w:rPr>
          <w:b/>
        </w:rPr>
        <w:t>«εικονικό»,</w:t>
      </w:r>
      <w:r>
        <w:t xml:space="preserve"> αφού το δίκτυο 5G θα επιτρέψει όχι μόνο τα </w:t>
      </w:r>
      <w:proofErr w:type="spellStart"/>
      <w:r>
        <w:t>αυτοοδηγούμενα</w:t>
      </w:r>
      <w:proofErr w:type="spellEnd"/>
      <w:r>
        <w:t xml:space="preserve"> αυτοκίνητα, αλλά και τις εφαρμογές επαυξημένης πραγματικότητας.</w:t>
      </w:r>
    </w:p>
    <w:p w:rsidR="004D5C6F" w:rsidRDefault="004D5C6F" w:rsidP="004D5C6F">
      <w:r>
        <w:t>Αλλά αυτά θα τα συζητήσουμε το 2030...</w:t>
      </w:r>
    </w:p>
    <w:p w:rsidR="004D5C6F" w:rsidRDefault="004D5C6F" w:rsidP="004D5C6F"/>
    <w:p w:rsidR="004D5C6F" w:rsidRDefault="004D5C6F" w:rsidP="004D5C6F">
      <w:proofErr w:type="spellStart"/>
      <w:r>
        <w:t>Derek</w:t>
      </w:r>
      <w:proofErr w:type="spellEnd"/>
      <w:r>
        <w:t xml:space="preserve"> </w:t>
      </w:r>
      <w:proofErr w:type="spellStart"/>
      <w:r>
        <w:t>Brahney</w:t>
      </w:r>
      <w:proofErr w:type="spellEnd"/>
      <w:r>
        <w:t>/</w:t>
      </w:r>
      <w:proofErr w:type="spellStart"/>
      <w:r>
        <w:t>The</w:t>
      </w:r>
      <w:proofErr w:type="spellEnd"/>
      <w:r>
        <w:t xml:space="preserve"> </w:t>
      </w:r>
      <w:proofErr w:type="spellStart"/>
      <w:r>
        <w:t>New</w:t>
      </w:r>
      <w:proofErr w:type="spellEnd"/>
      <w:r>
        <w:t xml:space="preserve"> </w:t>
      </w:r>
      <w:proofErr w:type="spellStart"/>
      <w:r>
        <w:t>York</w:t>
      </w:r>
      <w:proofErr w:type="spellEnd"/>
      <w:r>
        <w:t xml:space="preserve"> </w:t>
      </w:r>
      <w:proofErr w:type="spellStart"/>
      <w:r>
        <w:t>Times</w:t>
      </w:r>
      <w:proofErr w:type="spellEnd"/>
      <w:r>
        <w:t xml:space="preserve"> (Από την Εφημερίδα «Η Καθημερινή», 30.12.2019, Διασκευή)</w:t>
      </w:r>
    </w:p>
    <w:p w:rsidR="00E45703" w:rsidRDefault="00E45703" w:rsidP="004D5C6F"/>
    <w:p w:rsidR="004D5C6F" w:rsidRDefault="004D5C6F" w:rsidP="004D5C6F">
      <w:r>
        <w:t>Ερωτήσεις</w:t>
      </w:r>
    </w:p>
    <w:p w:rsidR="004D5C6F" w:rsidRDefault="004D5C6F" w:rsidP="004D5C6F"/>
    <w:p w:rsidR="004D5C6F" w:rsidRDefault="004D5C6F" w:rsidP="004D5C6F">
      <w:r>
        <w:t>1.</w:t>
      </w:r>
      <w:r>
        <w:tab/>
        <w:t>Να επισημάνετε τη σωστή απάντηση</w:t>
      </w:r>
      <w:r>
        <w:t xml:space="preserve"> σύμφωνα με το περιεχόμενο του κειμένου και το μήνυμα που θέλει να μεταδώσει.</w:t>
      </w:r>
    </w:p>
    <w:p w:rsidR="004D5C6F" w:rsidRDefault="004D5C6F" w:rsidP="004D5C6F">
      <w:pPr>
        <w:pStyle w:val="a3"/>
        <w:numPr>
          <w:ilvl w:val="0"/>
          <w:numId w:val="1"/>
        </w:numPr>
      </w:pPr>
      <w:r>
        <w:t xml:space="preserve"> Η εξέλιξη της «τεχνητής νοημοσύνης» είναι </w:t>
      </w:r>
      <w:proofErr w:type="spellStart"/>
      <w:r>
        <w:t>διαχειρίσιμη</w:t>
      </w:r>
      <w:proofErr w:type="spellEnd"/>
      <w:r>
        <w:t xml:space="preserve"> από τους χρήστες του διαδικτύου ως προς τα αποτελέσματά της.</w:t>
      </w:r>
    </w:p>
    <w:p w:rsidR="004D5C6F" w:rsidRPr="00315759" w:rsidRDefault="004D5C6F" w:rsidP="004D5C6F">
      <w:pPr>
        <w:pStyle w:val="a3"/>
        <w:numPr>
          <w:ilvl w:val="0"/>
          <w:numId w:val="1"/>
        </w:numPr>
        <w:rPr>
          <w:b/>
        </w:rPr>
      </w:pPr>
      <w:r w:rsidRPr="00315759">
        <w:rPr>
          <w:b/>
        </w:rPr>
        <w:t>Η κοινωνική απομόνωση ευνοείται από τη χρήση του διαδικτύου.</w:t>
      </w:r>
    </w:p>
    <w:p w:rsidR="004D5C6F" w:rsidRDefault="004D5C6F" w:rsidP="004D5C6F">
      <w:pPr>
        <w:pStyle w:val="a3"/>
        <w:numPr>
          <w:ilvl w:val="0"/>
          <w:numId w:val="1"/>
        </w:numPr>
      </w:pPr>
      <w:r>
        <w:t xml:space="preserve"> οι πλατφόρμες κοινωνικών δικτύων ευνοούν την επικοινωνία μεταξύ των χρηστών</w:t>
      </w:r>
    </w:p>
    <w:p w:rsidR="004D5C6F" w:rsidRDefault="004D5C6F" w:rsidP="004D5C6F">
      <w:pPr>
        <w:pStyle w:val="a3"/>
        <w:numPr>
          <w:ilvl w:val="0"/>
          <w:numId w:val="1"/>
        </w:numPr>
      </w:pPr>
      <w:r>
        <w:t>Η διασύνδεση μέσω του παγκόσμιου ιστού έγινε</w:t>
      </w:r>
      <w:r w:rsidR="00315759">
        <w:t xml:space="preserve"> ταχύτατα την τελευταία δεκαετία</w:t>
      </w:r>
    </w:p>
    <w:p w:rsidR="004D5C6F" w:rsidRDefault="004D5C6F" w:rsidP="004D5C6F"/>
    <w:p w:rsidR="004D5C6F" w:rsidRDefault="004D5C6F" w:rsidP="004D5C6F">
      <w:r>
        <w:t>2.</w:t>
      </w:r>
      <w:r>
        <w:tab/>
      </w:r>
      <w:r w:rsidR="00315759" w:rsidRPr="00315759">
        <w:rPr>
          <w:b/>
        </w:rPr>
        <w:t>«εικονικός</w:t>
      </w:r>
      <w:r w:rsidR="00315759" w:rsidRPr="00315759">
        <w:t>»</w:t>
      </w:r>
      <w:r w:rsidR="00315759">
        <w:t>: Να βρείτε τη συνώνυμη λέξη</w:t>
      </w:r>
      <w:r>
        <w:t xml:space="preserve">: </w:t>
      </w:r>
    </w:p>
    <w:p w:rsidR="00315759" w:rsidRDefault="004D5C6F" w:rsidP="004D5C6F">
      <w:pPr>
        <w:pStyle w:val="a3"/>
        <w:numPr>
          <w:ilvl w:val="0"/>
          <w:numId w:val="2"/>
        </w:numPr>
      </w:pPr>
      <w:r>
        <w:t xml:space="preserve">εποπτικός </w:t>
      </w:r>
    </w:p>
    <w:p w:rsidR="004D5C6F" w:rsidRDefault="004D5C6F" w:rsidP="004D5C6F">
      <w:pPr>
        <w:pStyle w:val="a3"/>
        <w:numPr>
          <w:ilvl w:val="0"/>
          <w:numId w:val="2"/>
        </w:numPr>
      </w:pPr>
      <w:r>
        <w:t xml:space="preserve"> εικαστικός</w:t>
      </w:r>
    </w:p>
    <w:p w:rsidR="004D5C6F" w:rsidRPr="00315759" w:rsidRDefault="00315759" w:rsidP="004D5C6F">
      <w:pPr>
        <w:pStyle w:val="a3"/>
        <w:numPr>
          <w:ilvl w:val="0"/>
          <w:numId w:val="2"/>
        </w:numPr>
        <w:rPr>
          <w:b/>
        </w:rPr>
      </w:pPr>
      <w:r w:rsidRPr="00315759">
        <w:rPr>
          <w:b/>
        </w:rPr>
        <w:t>π</w:t>
      </w:r>
      <w:r w:rsidR="004D5C6F" w:rsidRPr="00315759">
        <w:rPr>
          <w:b/>
        </w:rPr>
        <w:t>λασματικός</w:t>
      </w:r>
    </w:p>
    <w:p w:rsidR="004D5C6F" w:rsidRDefault="004D5C6F" w:rsidP="004D5C6F">
      <w:pPr>
        <w:pStyle w:val="a3"/>
        <w:numPr>
          <w:ilvl w:val="0"/>
          <w:numId w:val="2"/>
        </w:numPr>
      </w:pPr>
      <w:r>
        <w:t xml:space="preserve"> φαντασμαγορικός</w:t>
      </w:r>
    </w:p>
    <w:p w:rsidR="004D5C6F" w:rsidRDefault="004D5C6F" w:rsidP="004D5C6F"/>
    <w:p w:rsidR="004D5C6F" w:rsidRDefault="00315759" w:rsidP="004D5C6F">
      <w:r>
        <w:t xml:space="preserve">3. </w:t>
      </w:r>
      <w:r w:rsidR="004D5C6F">
        <w:t xml:space="preserve"> </w:t>
      </w:r>
      <w:r w:rsidR="004D5C6F" w:rsidRPr="00315759">
        <w:rPr>
          <w:b/>
        </w:rPr>
        <w:t>«</w:t>
      </w:r>
      <w:proofErr w:type="spellStart"/>
      <w:r w:rsidR="004D5C6F" w:rsidRPr="00315759">
        <w:rPr>
          <w:b/>
        </w:rPr>
        <w:t>διάδραση</w:t>
      </w:r>
      <w:proofErr w:type="spellEnd"/>
      <w:r w:rsidR="004D5C6F">
        <w:t>»</w:t>
      </w:r>
      <w:r>
        <w:t xml:space="preserve">: </w:t>
      </w:r>
      <w:r w:rsidRPr="00315759">
        <w:t xml:space="preserve"> Να βρείτε τη συνώνυμη λέξη:</w:t>
      </w:r>
    </w:p>
    <w:p w:rsidR="004D5C6F" w:rsidRDefault="002D12D3" w:rsidP="00315759">
      <w:pPr>
        <w:pStyle w:val="a3"/>
        <w:numPr>
          <w:ilvl w:val="0"/>
          <w:numId w:val="3"/>
        </w:numPr>
      </w:pPr>
      <w:r>
        <w:t>ε</w:t>
      </w:r>
      <w:r w:rsidR="004D5C6F">
        <w:t>πικοινωνία</w:t>
      </w:r>
    </w:p>
    <w:p w:rsidR="004D5C6F" w:rsidRPr="00315759" w:rsidRDefault="002D12D3" w:rsidP="004D5C6F">
      <w:pPr>
        <w:pStyle w:val="a3"/>
        <w:numPr>
          <w:ilvl w:val="0"/>
          <w:numId w:val="3"/>
        </w:numPr>
        <w:rPr>
          <w:b/>
        </w:rPr>
      </w:pPr>
      <w:r>
        <w:rPr>
          <w:b/>
        </w:rPr>
        <w:t>α</w:t>
      </w:r>
      <w:r w:rsidR="004D5C6F" w:rsidRPr="00315759">
        <w:rPr>
          <w:b/>
        </w:rPr>
        <w:t>λληλεπίδραση</w:t>
      </w:r>
    </w:p>
    <w:p w:rsidR="004D5C6F" w:rsidRDefault="002D12D3" w:rsidP="004D5C6F">
      <w:pPr>
        <w:pStyle w:val="a3"/>
        <w:numPr>
          <w:ilvl w:val="0"/>
          <w:numId w:val="3"/>
        </w:numPr>
      </w:pPr>
      <w:r>
        <w:t>δ</w:t>
      </w:r>
      <w:r w:rsidR="004D5C6F">
        <w:t>ιαδικασία</w:t>
      </w:r>
    </w:p>
    <w:p w:rsidR="004D5C6F" w:rsidRDefault="004D5C6F" w:rsidP="004D5C6F">
      <w:pPr>
        <w:pStyle w:val="a3"/>
        <w:numPr>
          <w:ilvl w:val="0"/>
          <w:numId w:val="3"/>
        </w:numPr>
      </w:pPr>
      <w:r>
        <w:t xml:space="preserve"> διαμεσολάβηση</w:t>
      </w:r>
    </w:p>
    <w:p w:rsidR="004D5C6F" w:rsidRDefault="004D5C6F" w:rsidP="004D5C6F"/>
    <w:p w:rsidR="004D5C6F" w:rsidRDefault="00315759" w:rsidP="004D5C6F">
      <w:r>
        <w:t xml:space="preserve">4. </w:t>
      </w:r>
      <w:r w:rsidR="004D5C6F" w:rsidRPr="00315759">
        <w:rPr>
          <w:b/>
        </w:rPr>
        <w:t>«απομόνωση</w:t>
      </w:r>
      <w:r w:rsidR="004D5C6F">
        <w:t>»</w:t>
      </w:r>
      <w:r w:rsidRPr="00315759">
        <w:t xml:space="preserve"> Να βρείτε τη συνώνυμη λέξη:</w:t>
      </w:r>
    </w:p>
    <w:p w:rsidR="004D5C6F" w:rsidRPr="00315759" w:rsidRDefault="002D12D3" w:rsidP="00315759">
      <w:pPr>
        <w:pStyle w:val="a3"/>
        <w:numPr>
          <w:ilvl w:val="0"/>
          <w:numId w:val="4"/>
        </w:numPr>
        <w:rPr>
          <w:b/>
        </w:rPr>
      </w:pPr>
      <w:r>
        <w:rPr>
          <w:b/>
        </w:rPr>
        <w:t>α</w:t>
      </w:r>
      <w:r w:rsidR="004D5C6F" w:rsidRPr="00315759">
        <w:rPr>
          <w:b/>
        </w:rPr>
        <w:t>ποκλεισμός</w:t>
      </w:r>
    </w:p>
    <w:p w:rsidR="004D5C6F" w:rsidRDefault="002D12D3" w:rsidP="004D5C6F">
      <w:pPr>
        <w:pStyle w:val="a3"/>
        <w:numPr>
          <w:ilvl w:val="0"/>
          <w:numId w:val="4"/>
        </w:numPr>
      </w:pPr>
      <w:r>
        <w:t>δ</w:t>
      </w:r>
      <w:r w:rsidR="004D5C6F">
        <w:t>ιάσπαση</w:t>
      </w:r>
    </w:p>
    <w:p w:rsidR="004D5C6F" w:rsidRDefault="004D5C6F" w:rsidP="004D5C6F">
      <w:pPr>
        <w:pStyle w:val="a3"/>
        <w:numPr>
          <w:ilvl w:val="0"/>
          <w:numId w:val="4"/>
        </w:numPr>
      </w:pPr>
      <w:r>
        <w:t xml:space="preserve"> </w:t>
      </w:r>
      <w:r w:rsidR="002D12D3">
        <w:t>α</w:t>
      </w:r>
      <w:r>
        <w:t>πομάκρυνση</w:t>
      </w:r>
    </w:p>
    <w:p w:rsidR="004D5C6F" w:rsidRDefault="004D5C6F" w:rsidP="004D5C6F">
      <w:pPr>
        <w:pStyle w:val="a3"/>
        <w:numPr>
          <w:ilvl w:val="0"/>
          <w:numId w:val="4"/>
        </w:numPr>
      </w:pPr>
      <w:r>
        <w:t xml:space="preserve"> εξαγωγή</w:t>
      </w:r>
    </w:p>
    <w:p w:rsidR="004D5C6F" w:rsidRDefault="004D5C6F" w:rsidP="004D5C6F"/>
    <w:p w:rsidR="004D5C6F" w:rsidRDefault="00315759" w:rsidP="004D5C6F">
      <w:r>
        <w:t xml:space="preserve">5. </w:t>
      </w:r>
      <w:r w:rsidRPr="00315759">
        <w:t>«</w:t>
      </w:r>
      <w:r w:rsidRPr="00315759">
        <w:rPr>
          <w:b/>
        </w:rPr>
        <w:t>αόρατα χέρια»</w:t>
      </w:r>
      <w:r>
        <w:t xml:space="preserve"> : </w:t>
      </w:r>
      <w:r w:rsidR="004D5C6F">
        <w:t>Να προσδιορίσετ</w:t>
      </w:r>
      <w:r>
        <w:t xml:space="preserve">ε την ακριβή σημασία της φράσης </w:t>
      </w:r>
      <w:r w:rsidR="004D5C6F">
        <w:t xml:space="preserve"> μέσα στο κείμενο:</w:t>
      </w:r>
    </w:p>
    <w:p w:rsidR="004D5C6F" w:rsidRDefault="004D5C6F" w:rsidP="004D5C6F"/>
    <w:p w:rsidR="004D5C6F" w:rsidRDefault="004D5C6F" w:rsidP="00315759">
      <w:pPr>
        <w:pStyle w:val="a3"/>
        <w:numPr>
          <w:ilvl w:val="0"/>
          <w:numId w:val="5"/>
        </w:numPr>
      </w:pPr>
      <w:r>
        <w:t>επικίνδυνες επιρροές που διαμορφώνουν τη σκέψη</w:t>
      </w:r>
    </w:p>
    <w:p w:rsidR="004D5C6F" w:rsidRDefault="004D5C6F" w:rsidP="004D5C6F">
      <w:pPr>
        <w:pStyle w:val="a3"/>
        <w:numPr>
          <w:ilvl w:val="0"/>
          <w:numId w:val="5"/>
        </w:numPr>
      </w:pPr>
      <w:r>
        <w:t>ανεξέλεγκτες ιδιωτικές εταιρείες</w:t>
      </w:r>
    </w:p>
    <w:p w:rsidR="004D5C6F" w:rsidRDefault="004D5C6F" w:rsidP="004D5C6F">
      <w:pPr>
        <w:pStyle w:val="a3"/>
        <w:numPr>
          <w:ilvl w:val="0"/>
          <w:numId w:val="5"/>
        </w:numPr>
      </w:pPr>
      <w:r>
        <w:t xml:space="preserve"> απομονωμένα κέντρα εξουσίας</w:t>
      </w:r>
    </w:p>
    <w:p w:rsidR="004D5C6F" w:rsidRPr="002D12D3" w:rsidRDefault="004D5C6F" w:rsidP="004D5C6F">
      <w:pPr>
        <w:pStyle w:val="a3"/>
        <w:numPr>
          <w:ilvl w:val="0"/>
          <w:numId w:val="5"/>
        </w:numPr>
        <w:rPr>
          <w:b/>
        </w:rPr>
      </w:pPr>
      <w:r w:rsidRPr="002D12D3">
        <w:rPr>
          <w:b/>
        </w:rPr>
        <w:t>απροσπέλαστοι μηχανισμοί ελέγχου και χειραγώγησης</w:t>
      </w:r>
    </w:p>
    <w:p w:rsidR="004D5C6F" w:rsidRDefault="004D5C6F" w:rsidP="004D5C6F"/>
    <w:p w:rsidR="004D5C6F" w:rsidRDefault="00315759" w:rsidP="004D5C6F">
      <w:r>
        <w:t xml:space="preserve">6 . </w:t>
      </w:r>
      <w:r w:rsidR="004D5C6F">
        <w:t xml:space="preserve"> «</w:t>
      </w:r>
      <w:r w:rsidR="004D5C6F" w:rsidRPr="00315759">
        <w:rPr>
          <w:b/>
        </w:rPr>
        <w:t>σκοτώνουμε την ώρα μας»</w:t>
      </w:r>
      <w:r>
        <w:t xml:space="preserve"> : </w:t>
      </w:r>
      <w:r w:rsidRPr="00315759">
        <w:t>Να προσδιορίσετε την ακριβή σημασία της φράσης  μέσα στο κείμενο:</w:t>
      </w:r>
    </w:p>
    <w:p w:rsidR="004D5C6F" w:rsidRDefault="004D5C6F" w:rsidP="00315759">
      <w:pPr>
        <w:pStyle w:val="a3"/>
        <w:numPr>
          <w:ilvl w:val="0"/>
          <w:numId w:val="6"/>
        </w:numPr>
      </w:pPr>
      <w:r>
        <w:t xml:space="preserve">αναλωνόμαστε μέσα σε </w:t>
      </w:r>
      <w:proofErr w:type="spellStart"/>
      <w:r>
        <w:t>διαδραστικές</w:t>
      </w:r>
      <w:proofErr w:type="spellEnd"/>
      <w:r>
        <w:t xml:space="preserve"> δραστηριότητες</w:t>
      </w:r>
    </w:p>
    <w:p w:rsidR="004D5C6F" w:rsidRPr="002D12D3" w:rsidRDefault="004D5C6F" w:rsidP="004D5C6F">
      <w:pPr>
        <w:pStyle w:val="a3"/>
        <w:numPr>
          <w:ilvl w:val="0"/>
          <w:numId w:val="6"/>
        </w:numPr>
        <w:rPr>
          <w:b/>
        </w:rPr>
      </w:pPr>
      <w:r>
        <w:t xml:space="preserve"> </w:t>
      </w:r>
      <w:r w:rsidRPr="002D12D3">
        <w:rPr>
          <w:b/>
        </w:rPr>
        <w:t xml:space="preserve">σπαταλούμε τον χρόνο μας </w:t>
      </w:r>
      <w:r w:rsidR="002D12D3" w:rsidRPr="002D12D3">
        <w:rPr>
          <w:b/>
        </w:rPr>
        <w:t xml:space="preserve"> </w:t>
      </w:r>
      <w:r w:rsidRPr="002D12D3">
        <w:rPr>
          <w:b/>
        </w:rPr>
        <w:t>χωρίς δημιουργικότητα</w:t>
      </w:r>
    </w:p>
    <w:p w:rsidR="004D5C6F" w:rsidRDefault="004D5C6F" w:rsidP="004D5C6F">
      <w:pPr>
        <w:pStyle w:val="a3"/>
        <w:numPr>
          <w:ilvl w:val="0"/>
          <w:numId w:val="6"/>
        </w:numPr>
      </w:pPr>
      <w:r>
        <w:t xml:space="preserve"> περνούμε την ώρα μας ανέμελα</w:t>
      </w:r>
    </w:p>
    <w:p w:rsidR="002D12D3" w:rsidRDefault="002D12D3" w:rsidP="004D5C6F">
      <w:pPr>
        <w:pStyle w:val="a3"/>
        <w:numPr>
          <w:ilvl w:val="0"/>
          <w:numId w:val="6"/>
        </w:numPr>
      </w:pPr>
      <w:r>
        <w:t>περνούμε την ώρα μας δημιουργικά</w:t>
      </w:r>
    </w:p>
    <w:p w:rsidR="002D12D3" w:rsidRDefault="002D12D3" w:rsidP="002D12D3">
      <w:r>
        <w:t xml:space="preserve">7. </w:t>
      </w:r>
      <w:r w:rsidRPr="00E45703">
        <w:rPr>
          <w:b/>
        </w:rPr>
        <w:t>ότι μέσα σε δέκα χρόνια έχουμε περάσει σε μια νέα εποχή</w:t>
      </w:r>
      <w:r>
        <w:t>: η πρόταση λειτουργεί συντακτικά ως</w:t>
      </w:r>
    </w:p>
    <w:p w:rsidR="002D12D3" w:rsidRDefault="002D12D3" w:rsidP="002D12D3">
      <w:pPr>
        <w:pStyle w:val="a3"/>
        <w:numPr>
          <w:ilvl w:val="0"/>
          <w:numId w:val="7"/>
        </w:numPr>
      </w:pPr>
      <w:r>
        <w:t>υποκείμενο</w:t>
      </w:r>
    </w:p>
    <w:p w:rsidR="002D12D3" w:rsidRPr="002D12D3" w:rsidRDefault="002D12D3" w:rsidP="002D12D3">
      <w:pPr>
        <w:pStyle w:val="a3"/>
        <w:numPr>
          <w:ilvl w:val="0"/>
          <w:numId w:val="7"/>
        </w:numPr>
        <w:rPr>
          <w:b/>
        </w:rPr>
      </w:pPr>
      <w:r w:rsidRPr="002D12D3">
        <w:rPr>
          <w:b/>
        </w:rPr>
        <w:t>αντικείμενο</w:t>
      </w:r>
    </w:p>
    <w:p w:rsidR="002D12D3" w:rsidRDefault="002D12D3" w:rsidP="002D12D3">
      <w:pPr>
        <w:pStyle w:val="a3"/>
        <w:numPr>
          <w:ilvl w:val="0"/>
          <w:numId w:val="7"/>
        </w:numPr>
      </w:pPr>
      <w:r>
        <w:t>κατηγορούμενο</w:t>
      </w:r>
    </w:p>
    <w:p w:rsidR="002D12D3" w:rsidRDefault="002D12D3" w:rsidP="002D12D3">
      <w:pPr>
        <w:pStyle w:val="a3"/>
        <w:numPr>
          <w:ilvl w:val="0"/>
          <w:numId w:val="7"/>
        </w:numPr>
      </w:pPr>
      <w:r>
        <w:t>επεξήγηση</w:t>
      </w:r>
    </w:p>
    <w:p w:rsidR="002D12D3" w:rsidRDefault="002D12D3" w:rsidP="002D12D3">
      <w:r>
        <w:t>8</w:t>
      </w:r>
      <w:r w:rsidRPr="00E45703">
        <w:rPr>
          <w:b/>
        </w:rPr>
        <w:t>. η διασύνδεση</w:t>
      </w:r>
      <w:r w:rsidR="00E45703">
        <w:t>: ο συντακτικός ρόλος της λέξης είναι</w:t>
      </w:r>
    </w:p>
    <w:p w:rsidR="00E45703" w:rsidRDefault="00E45703" w:rsidP="00E45703">
      <w:pPr>
        <w:pStyle w:val="a3"/>
        <w:numPr>
          <w:ilvl w:val="0"/>
          <w:numId w:val="8"/>
        </w:numPr>
      </w:pPr>
      <w:r>
        <w:t>υποκείμενο</w:t>
      </w:r>
    </w:p>
    <w:p w:rsidR="00E45703" w:rsidRDefault="00E45703" w:rsidP="00E45703">
      <w:pPr>
        <w:pStyle w:val="a3"/>
        <w:numPr>
          <w:ilvl w:val="0"/>
          <w:numId w:val="8"/>
        </w:numPr>
      </w:pPr>
      <w:r>
        <w:t>αντικείμενο</w:t>
      </w:r>
    </w:p>
    <w:p w:rsidR="00E45703" w:rsidRDefault="00E45703" w:rsidP="00E45703">
      <w:pPr>
        <w:pStyle w:val="a3"/>
        <w:numPr>
          <w:ilvl w:val="0"/>
          <w:numId w:val="8"/>
        </w:numPr>
      </w:pPr>
      <w:r>
        <w:t>παράθεση</w:t>
      </w:r>
    </w:p>
    <w:p w:rsidR="00E45703" w:rsidRDefault="00E45703" w:rsidP="00E45703">
      <w:pPr>
        <w:pStyle w:val="a3"/>
        <w:numPr>
          <w:ilvl w:val="0"/>
          <w:numId w:val="8"/>
        </w:numPr>
        <w:rPr>
          <w:b/>
        </w:rPr>
      </w:pPr>
      <w:r w:rsidRPr="00E45703">
        <w:rPr>
          <w:b/>
        </w:rPr>
        <w:t>επεξήγηση</w:t>
      </w:r>
    </w:p>
    <w:p w:rsidR="00E45703" w:rsidRDefault="00E45703" w:rsidP="00E45703">
      <w:pPr>
        <w:rPr>
          <w:b/>
        </w:rPr>
      </w:pPr>
      <w:r>
        <w:rPr>
          <w:b/>
        </w:rPr>
        <w:t xml:space="preserve">9. </w:t>
      </w:r>
      <w:r w:rsidRPr="00E45703">
        <w:rPr>
          <w:b/>
        </w:rPr>
        <w:t>Αυτή η μεταβολή έχει επηρεάσει δραματικά την πολιτική, την οικονομία, τις κοινωνικές σχέσεις, τις αντιλήψεις</w:t>
      </w:r>
      <w:r>
        <w:rPr>
          <w:b/>
        </w:rPr>
        <w:t xml:space="preserve"> σε ……………επίπεδο:</w:t>
      </w:r>
    </w:p>
    <w:p w:rsidR="00E45703" w:rsidRDefault="00E45703" w:rsidP="00E45703">
      <w:pPr>
        <w:pStyle w:val="a3"/>
        <w:numPr>
          <w:ilvl w:val="0"/>
          <w:numId w:val="9"/>
        </w:numPr>
      </w:pPr>
      <w:r>
        <w:t>διεθνής</w:t>
      </w:r>
    </w:p>
    <w:p w:rsidR="00E45703" w:rsidRDefault="00E45703" w:rsidP="00E45703">
      <w:pPr>
        <w:pStyle w:val="a3"/>
        <w:numPr>
          <w:ilvl w:val="0"/>
          <w:numId w:val="9"/>
        </w:numPr>
      </w:pPr>
      <w:r>
        <w:t>διεθνή</w:t>
      </w:r>
    </w:p>
    <w:p w:rsidR="00E45703" w:rsidRPr="00E45703" w:rsidRDefault="00E45703" w:rsidP="00E45703">
      <w:pPr>
        <w:pStyle w:val="a3"/>
        <w:numPr>
          <w:ilvl w:val="0"/>
          <w:numId w:val="9"/>
        </w:numPr>
        <w:rPr>
          <w:b/>
        </w:rPr>
      </w:pPr>
      <w:r w:rsidRPr="00E45703">
        <w:rPr>
          <w:b/>
        </w:rPr>
        <w:t>διεθνές</w:t>
      </w:r>
    </w:p>
    <w:p w:rsidR="00E45703" w:rsidRDefault="00E45703" w:rsidP="00E45703">
      <w:pPr>
        <w:pStyle w:val="a3"/>
        <w:numPr>
          <w:ilvl w:val="0"/>
          <w:numId w:val="9"/>
        </w:numPr>
      </w:pPr>
      <w:r>
        <w:t>διεθνείς</w:t>
      </w:r>
    </w:p>
    <w:p w:rsidR="00E45703" w:rsidRDefault="00E45703" w:rsidP="00E45703">
      <w:r>
        <w:t>10. Το κείμενο προέρχεται από</w:t>
      </w:r>
    </w:p>
    <w:p w:rsidR="00E45703" w:rsidRPr="00E45703" w:rsidRDefault="00E45703" w:rsidP="00E45703">
      <w:pPr>
        <w:pStyle w:val="a3"/>
        <w:numPr>
          <w:ilvl w:val="0"/>
          <w:numId w:val="10"/>
        </w:numPr>
        <w:rPr>
          <w:b/>
        </w:rPr>
      </w:pPr>
      <w:bookmarkStart w:id="0" w:name="_GoBack"/>
      <w:r w:rsidRPr="00E45703">
        <w:rPr>
          <w:b/>
        </w:rPr>
        <w:t>άρθρο</w:t>
      </w:r>
    </w:p>
    <w:bookmarkEnd w:id="0"/>
    <w:p w:rsidR="00E45703" w:rsidRDefault="00E45703" w:rsidP="00E45703">
      <w:pPr>
        <w:pStyle w:val="a3"/>
        <w:numPr>
          <w:ilvl w:val="0"/>
          <w:numId w:val="10"/>
        </w:numPr>
      </w:pPr>
      <w:r>
        <w:t>συνέντευξη</w:t>
      </w:r>
    </w:p>
    <w:p w:rsidR="00E45703" w:rsidRDefault="00E45703" w:rsidP="00E45703">
      <w:pPr>
        <w:pStyle w:val="a3"/>
        <w:numPr>
          <w:ilvl w:val="0"/>
          <w:numId w:val="10"/>
        </w:numPr>
      </w:pPr>
      <w:r>
        <w:t>δοκίμιο</w:t>
      </w:r>
    </w:p>
    <w:p w:rsidR="00E45703" w:rsidRPr="00E45703" w:rsidRDefault="00E45703" w:rsidP="00E45703">
      <w:pPr>
        <w:pStyle w:val="a3"/>
        <w:numPr>
          <w:ilvl w:val="0"/>
          <w:numId w:val="10"/>
        </w:numPr>
      </w:pPr>
      <w:r>
        <w:t>επιφυλλίδα</w:t>
      </w:r>
    </w:p>
    <w:sectPr w:rsidR="00E45703" w:rsidRPr="00E457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0B82"/>
    <w:multiLevelType w:val="hybridMultilevel"/>
    <w:tmpl w:val="5BBCC5EE"/>
    <w:lvl w:ilvl="0" w:tplc="04080003">
      <w:start w:val="1"/>
      <w:numFmt w:val="bullet"/>
      <w:lvlText w:val="o"/>
      <w:lvlJc w:val="left"/>
      <w:pPr>
        <w:ind w:left="765" w:hanging="360"/>
      </w:pPr>
      <w:rPr>
        <w:rFonts w:ascii="Courier New" w:hAnsi="Courier New" w:cs="Courier New"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36DA06E2"/>
    <w:multiLevelType w:val="hybridMultilevel"/>
    <w:tmpl w:val="8376C9F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B2B10D4"/>
    <w:multiLevelType w:val="hybridMultilevel"/>
    <w:tmpl w:val="944CA67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BDA38C4"/>
    <w:multiLevelType w:val="hybridMultilevel"/>
    <w:tmpl w:val="E8E432C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581D47"/>
    <w:multiLevelType w:val="hybridMultilevel"/>
    <w:tmpl w:val="ED32470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AE1183"/>
    <w:multiLevelType w:val="hybridMultilevel"/>
    <w:tmpl w:val="0BF032E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5524EB"/>
    <w:multiLevelType w:val="hybridMultilevel"/>
    <w:tmpl w:val="18D03D7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9A830BB"/>
    <w:multiLevelType w:val="hybridMultilevel"/>
    <w:tmpl w:val="67883CE4"/>
    <w:lvl w:ilvl="0" w:tplc="04080003">
      <w:start w:val="1"/>
      <w:numFmt w:val="bullet"/>
      <w:lvlText w:val="o"/>
      <w:lvlJc w:val="left"/>
      <w:pPr>
        <w:ind w:left="765" w:hanging="360"/>
      </w:pPr>
      <w:rPr>
        <w:rFonts w:ascii="Courier New" w:hAnsi="Courier New" w:cs="Courier New"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69FD4E79"/>
    <w:multiLevelType w:val="hybridMultilevel"/>
    <w:tmpl w:val="79D8DDD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5A7672"/>
    <w:multiLevelType w:val="hybridMultilevel"/>
    <w:tmpl w:val="65D2C4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3"/>
  </w:num>
  <w:num w:numId="7">
    <w:abstractNumId w:val="5"/>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F"/>
    <w:rsid w:val="002D12D3"/>
    <w:rsid w:val="00315759"/>
    <w:rsid w:val="0049595B"/>
    <w:rsid w:val="004D5C6F"/>
    <w:rsid w:val="00826982"/>
    <w:rsid w:val="00E457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711</Words>
  <Characters>3844</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Ευαγγέλου</dc:creator>
  <cp:lastModifiedBy>Γεώργιος Ευαγγέλου</cp:lastModifiedBy>
  <cp:revision>1</cp:revision>
  <dcterms:created xsi:type="dcterms:W3CDTF">2020-05-13T04:07:00Z</dcterms:created>
  <dcterms:modified xsi:type="dcterms:W3CDTF">2020-05-13T04:44:00Z</dcterms:modified>
</cp:coreProperties>
</file>