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tblGrid>
      <w:tr w:rsidR="004E1CCA" w14:paraId="137E1129" w14:textId="77777777" w:rsidTr="004E1CCA">
        <w:tc>
          <w:tcPr>
            <w:tcW w:w="3085" w:type="dxa"/>
          </w:tcPr>
          <w:p w14:paraId="4A997318" w14:textId="77777777" w:rsidR="004E1CCA" w:rsidRDefault="004E1CCA" w:rsidP="00A558C3">
            <w:bookmarkStart w:id="0" w:name="_GoBack"/>
            <w:bookmarkEnd w:id="0"/>
            <w:r>
              <w:t>ΥΠ.Π.Ε.Θ</w:t>
            </w:r>
          </w:p>
          <w:p w14:paraId="7BE14E29" w14:textId="77777777" w:rsidR="004E1CCA" w:rsidRDefault="00815449" w:rsidP="00A558C3">
            <w:r>
              <w:t>Ε</w:t>
            </w:r>
            <w:r w:rsidR="004E1CCA">
              <w:t>.Ε.Π.Π.Σ.</w:t>
            </w:r>
          </w:p>
          <w:p w14:paraId="0D80710F" w14:textId="77777777" w:rsidR="004E1CCA" w:rsidRDefault="004E1CCA" w:rsidP="004E1CCA">
            <w:pPr>
              <w:jc w:val="center"/>
            </w:pPr>
          </w:p>
        </w:tc>
      </w:tr>
    </w:tbl>
    <w:p w14:paraId="66651B06" w14:textId="77777777" w:rsidR="004E1CCA" w:rsidRPr="00A558C3" w:rsidRDefault="00FA53C9" w:rsidP="00D45331">
      <w:pPr>
        <w:spacing w:after="0"/>
        <w:jc w:val="center"/>
        <w:rPr>
          <w:b/>
          <w:sz w:val="32"/>
          <w:szCs w:val="36"/>
        </w:rPr>
      </w:pPr>
      <w:r w:rsidRPr="00A558C3">
        <w:rPr>
          <w:b/>
          <w:sz w:val="32"/>
          <w:szCs w:val="36"/>
        </w:rPr>
        <w:t xml:space="preserve">ΠΛΑΙΣΙΟ </w:t>
      </w:r>
      <w:r w:rsidR="004E1CCA" w:rsidRPr="00A558C3">
        <w:rPr>
          <w:b/>
          <w:sz w:val="32"/>
          <w:szCs w:val="36"/>
        </w:rPr>
        <w:t>ΕΠΙΓΡΑΜΜΑΤΙΚΗ</w:t>
      </w:r>
      <w:r w:rsidRPr="00A558C3">
        <w:rPr>
          <w:b/>
          <w:sz w:val="32"/>
          <w:szCs w:val="36"/>
        </w:rPr>
        <w:t>Σ</w:t>
      </w:r>
      <w:r w:rsidR="004E1CCA" w:rsidRPr="00A558C3">
        <w:rPr>
          <w:b/>
          <w:sz w:val="32"/>
          <w:szCs w:val="36"/>
        </w:rPr>
        <w:t xml:space="preserve"> ΠΕΡΙΓΡΑΦΗ</w:t>
      </w:r>
      <w:r w:rsidRPr="00A558C3">
        <w:rPr>
          <w:b/>
          <w:sz w:val="32"/>
          <w:szCs w:val="36"/>
        </w:rPr>
        <w:t>Σ</w:t>
      </w:r>
      <w:r w:rsidR="004E1CCA" w:rsidRPr="00A558C3">
        <w:rPr>
          <w:b/>
          <w:sz w:val="32"/>
          <w:szCs w:val="36"/>
        </w:rPr>
        <w:t xml:space="preserve"> ΔΡΑΣΗΣ</w:t>
      </w:r>
    </w:p>
    <w:p w14:paraId="4FCA99CF" w14:textId="77777777" w:rsidR="00D45331" w:rsidRPr="00A558C3" w:rsidRDefault="00D45331" w:rsidP="00D45331">
      <w:pPr>
        <w:spacing w:after="0"/>
        <w:jc w:val="center"/>
        <w:rPr>
          <w:b/>
          <w:sz w:val="32"/>
          <w:szCs w:val="36"/>
        </w:rPr>
      </w:pPr>
      <w:r w:rsidRPr="00A558C3">
        <w:rPr>
          <w:b/>
          <w:sz w:val="32"/>
          <w:szCs w:val="36"/>
        </w:rPr>
        <w:t>ΓΙΑ ΕΥΡΥΤΕΡΗ ΕΦΑΡΜΟΓΗ</w:t>
      </w:r>
    </w:p>
    <w:tbl>
      <w:tblPr>
        <w:tblStyle w:val="a3"/>
        <w:tblW w:w="0" w:type="auto"/>
        <w:tblLayout w:type="fixed"/>
        <w:tblLook w:val="04A0" w:firstRow="1" w:lastRow="0" w:firstColumn="1" w:lastColumn="0" w:noHBand="0" w:noVBand="1"/>
      </w:tblPr>
      <w:tblGrid>
        <w:gridCol w:w="392"/>
        <w:gridCol w:w="850"/>
        <w:gridCol w:w="567"/>
        <w:gridCol w:w="142"/>
        <w:gridCol w:w="142"/>
        <w:gridCol w:w="425"/>
        <w:gridCol w:w="284"/>
        <w:gridCol w:w="141"/>
        <w:gridCol w:w="709"/>
        <w:gridCol w:w="1134"/>
        <w:gridCol w:w="142"/>
        <w:gridCol w:w="992"/>
        <w:gridCol w:w="1028"/>
        <w:gridCol w:w="369"/>
        <w:gridCol w:w="1013"/>
        <w:gridCol w:w="142"/>
        <w:gridCol w:w="425"/>
        <w:gridCol w:w="709"/>
        <w:gridCol w:w="816"/>
      </w:tblGrid>
      <w:tr w:rsidR="004E1CCA" w14:paraId="1CEA0BE6" w14:textId="77777777" w:rsidTr="00072A2D">
        <w:tc>
          <w:tcPr>
            <w:tcW w:w="1242" w:type="dxa"/>
            <w:gridSpan w:val="2"/>
          </w:tcPr>
          <w:p w14:paraId="2A7B71DE" w14:textId="77777777" w:rsidR="004E1CCA" w:rsidRDefault="004E1CCA" w:rsidP="00072A2D">
            <w:pPr>
              <w:spacing w:before="60" w:after="60"/>
            </w:pPr>
            <w:r>
              <w:t>ΣΧΟΛΕΙΟ:</w:t>
            </w:r>
          </w:p>
        </w:tc>
        <w:tc>
          <w:tcPr>
            <w:tcW w:w="9180" w:type="dxa"/>
            <w:gridSpan w:val="17"/>
          </w:tcPr>
          <w:p w14:paraId="5CCC190E" w14:textId="77777777" w:rsidR="004E1CCA" w:rsidRDefault="00A63B50" w:rsidP="00072A2D">
            <w:pPr>
              <w:spacing w:before="60" w:after="60"/>
            </w:pPr>
            <w:r>
              <w:t>2ο ΠΕΙΡΑΜΑΤΙΚΟ ΓΥΜΝΑΣΙΟ ΘΕΣΣΑΛΟΝΙΚΗΣ</w:t>
            </w:r>
          </w:p>
        </w:tc>
      </w:tr>
      <w:tr w:rsidR="004E1CCA" w14:paraId="101425FB" w14:textId="77777777" w:rsidTr="00072A2D">
        <w:tc>
          <w:tcPr>
            <w:tcW w:w="2093" w:type="dxa"/>
            <w:gridSpan w:val="5"/>
          </w:tcPr>
          <w:p w14:paraId="59D739EA" w14:textId="77777777" w:rsidR="004E1CCA" w:rsidRDefault="004E1CCA" w:rsidP="00072A2D">
            <w:pPr>
              <w:spacing w:before="60" w:after="60"/>
            </w:pPr>
            <w:r>
              <w:t>ΚΑΤΗΓΟΡΙΑ ΔΡΑΣΗΣ:</w:t>
            </w:r>
          </w:p>
        </w:tc>
        <w:tc>
          <w:tcPr>
            <w:tcW w:w="8329" w:type="dxa"/>
            <w:gridSpan w:val="14"/>
          </w:tcPr>
          <w:p w14:paraId="30D5AB2A" w14:textId="77777777" w:rsidR="004E1CCA" w:rsidRDefault="00A63B50" w:rsidP="00072A2D">
            <w:pPr>
              <w:spacing w:before="60" w:after="60"/>
            </w:pPr>
            <w:r>
              <w:t>8. Όμιλοι</w:t>
            </w:r>
          </w:p>
        </w:tc>
      </w:tr>
      <w:tr w:rsidR="00072A2D" w14:paraId="01D0B5A8" w14:textId="77777777" w:rsidTr="00072A2D">
        <w:tc>
          <w:tcPr>
            <w:tcW w:w="1809" w:type="dxa"/>
            <w:gridSpan w:val="3"/>
          </w:tcPr>
          <w:p w14:paraId="7001B8BE" w14:textId="77777777" w:rsidR="00072A2D" w:rsidRDefault="00072A2D" w:rsidP="00072A2D">
            <w:pPr>
              <w:spacing w:before="60" w:after="60"/>
            </w:pPr>
            <w:r>
              <w:t>ΤΙΤΛΟΣ ΔΡΑΣΗΣ:</w:t>
            </w:r>
          </w:p>
        </w:tc>
        <w:tc>
          <w:tcPr>
            <w:tcW w:w="5139" w:type="dxa"/>
            <w:gridSpan w:val="10"/>
          </w:tcPr>
          <w:p w14:paraId="0D193176" w14:textId="77777777" w:rsidR="00072A2D" w:rsidRDefault="00A63B50" w:rsidP="00072A2D">
            <w:pPr>
              <w:spacing w:before="60" w:after="60"/>
            </w:pPr>
            <w:r w:rsidRPr="00A63B50">
              <w:t xml:space="preserve">Διαδικτυακά </w:t>
            </w:r>
            <w:proofErr w:type="spellStart"/>
            <w:r w:rsidRPr="00A63B50">
              <w:t>διασχολικά</w:t>
            </w:r>
            <w:proofErr w:type="spellEnd"/>
            <w:r w:rsidRPr="00A63B50">
              <w:t xml:space="preserve"> ταξίδια με αγιογραφίες</w:t>
            </w:r>
          </w:p>
        </w:tc>
        <w:tc>
          <w:tcPr>
            <w:tcW w:w="1949" w:type="dxa"/>
            <w:gridSpan w:val="4"/>
          </w:tcPr>
          <w:p w14:paraId="1A8B26A7" w14:textId="77777777" w:rsidR="00072A2D" w:rsidRDefault="00072A2D" w:rsidP="00072A2D">
            <w:pPr>
              <w:spacing w:before="60" w:after="60"/>
            </w:pPr>
            <w:r>
              <w:t>ΔΙΑΡΚΕΙΑ ΔΡΑΣΗΣ:</w:t>
            </w:r>
          </w:p>
        </w:tc>
        <w:tc>
          <w:tcPr>
            <w:tcW w:w="1525" w:type="dxa"/>
            <w:gridSpan w:val="2"/>
          </w:tcPr>
          <w:p w14:paraId="6756A3A4" w14:textId="77777777" w:rsidR="00072A2D" w:rsidRDefault="00B84535" w:rsidP="00072A2D">
            <w:pPr>
              <w:spacing w:before="60" w:after="60"/>
            </w:pPr>
            <w:r>
              <w:t>20 διδακτικά δίωρα</w:t>
            </w:r>
          </w:p>
        </w:tc>
      </w:tr>
      <w:tr w:rsidR="004E1CCA" w14:paraId="7A4DD8FA" w14:textId="77777777" w:rsidTr="00072A2D">
        <w:tc>
          <w:tcPr>
            <w:tcW w:w="2943" w:type="dxa"/>
            <w:gridSpan w:val="8"/>
          </w:tcPr>
          <w:p w14:paraId="3ED590CC" w14:textId="77777777" w:rsidR="004E1CCA" w:rsidRDefault="004E1CCA" w:rsidP="00072A2D">
            <w:pPr>
              <w:spacing w:before="60" w:after="60"/>
            </w:pPr>
            <w:r>
              <w:t>ΥΠΕΥΘΥΝΟΣ ΕΚΠΑΙΔΕΥΤΙΚΟΣ:</w:t>
            </w:r>
          </w:p>
        </w:tc>
        <w:tc>
          <w:tcPr>
            <w:tcW w:w="4005" w:type="dxa"/>
            <w:gridSpan w:val="5"/>
          </w:tcPr>
          <w:p w14:paraId="2220C6BE" w14:textId="77777777" w:rsidR="004E1CCA" w:rsidRDefault="00A63B50" w:rsidP="00072A2D">
            <w:pPr>
              <w:spacing w:before="60" w:after="60"/>
            </w:pPr>
            <w:r>
              <w:t>Σμαράγδα Φαρίδου</w:t>
            </w:r>
          </w:p>
        </w:tc>
        <w:tc>
          <w:tcPr>
            <w:tcW w:w="1382" w:type="dxa"/>
            <w:gridSpan w:val="2"/>
          </w:tcPr>
          <w:p w14:paraId="5E752F54" w14:textId="77777777" w:rsidR="004E1CCA" w:rsidRDefault="004E1CCA" w:rsidP="00072A2D">
            <w:pPr>
              <w:spacing w:before="60" w:after="60"/>
            </w:pPr>
            <w:r>
              <w:t>ΕΙΔΙΚΟΤΗΤΑ:</w:t>
            </w:r>
          </w:p>
        </w:tc>
        <w:tc>
          <w:tcPr>
            <w:tcW w:w="2092" w:type="dxa"/>
            <w:gridSpan w:val="4"/>
          </w:tcPr>
          <w:p w14:paraId="50A58E38" w14:textId="77777777" w:rsidR="004E1CCA" w:rsidRDefault="00A63B50" w:rsidP="00072A2D">
            <w:pPr>
              <w:spacing w:before="60" w:after="60"/>
            </w:pPr>
            <w:r>
              <w:t>ΠΕ01</w:t>
            </w:r>
          </w:p>
        </w:tc>
      </w:tr>
      <w:tr w:rsidR="004E1CCA" w14:paraId="1E4251EE" w14:textId="77777777" w:rsidTr="00072A2D">
        <w:tc>
          <w:tcPr>
            <w:tcW w:w="10422" w:type="dxa"/>
            <w:gridSpan w:val="19"/>
          </w:tcPr>
          <w:p w14:paraId="1789D879" w14:textId="77777777" w:rsidR="004E1CCA" w:rsidRDefault="004E1CCA" w:rsidP="00376BAD">
            <w:pPr>
              <w:spacing w:before="60" w:after="60"/>
            </w:pPr>
            <w:r>
              <w:t xml:space="preserve">ΣΥΝΕΡΓΑΖΟΜΕΝΟΙ ΕΚΠΑΙΔΕΥΤΙΚΟΙ </w:t>
            </w:r>
            <w:r w:rsidR="00376BAD">
              <w:t xml:space="preserve">(ΑΡΙΘΜΟΣ ΚΑΙ </w:t>
            </w:r>
            <w:r>
              <w:t>ΕΙΔΙΚΟΤΗΤΑ</w:t>
            </w:r>
            <w:r w:rsidR="00376BAD">
              <w:t>)</w:t>
            </w:r>
          </w:p>
        </w:tc>
      </w:tr>
      <w:tr w:rsidR="004E1CCA" w14:paraId="484B410B" w14:textId="77777777" w:rsidTr="00072A2D">
        <w:tc>
          <w:tcPr>
            <w:tcW w:w="392" w:type="dxa"/>
          </w:tcPr>
          <w:p w14:paraId="714DE53C" w14:textId="77777777" w:rsidR="004E1CCA" w:rsidRDefault="004E1CCA" w:rsidP="00072A2D">
            <w:pPr>
              <w:spacing w:before="60" w:after="60"/>
            </w:pPr>
            <w:r>
              <w:t>1.</w:t>
            </w:r>
          </w:p>
        </w:tc>
        <w:tc>
          <w:tcPr>
            <w:tcW w:w="6556" w:type="dxa"/>
            <w:gridSpan w:val="12"/>
          </w:tcPr>
          <w:p w14:paraId="54601D77" w14:textId="77777777" w:rsidR="004E1CCA" w:rsidRDefault="00A63B50" w:rsidP="00072A2D">
            <w:pPr>
              <w:spacing w:before="60" w:after="60"/>
            </w:pPr>
            <w:proofErr w:type="spellStart"/>
            <w:r>
              <w:t>Γιαννάρου</w:t>
            </w:r>
            <w:proofErr w:type="spellEnd"/>
            <w:r>
              <w:t xml:space="preserve"> Μαρία (ΓΕΛ </w:t>
            </w:r>
            <w:proofErr w:type="spellStart"/>
            <w:r>
              <w:t>Πλωμαρίου</w:t>
            </w:r>
            <w:proofErr w:type="spellEnd"/>
            <w:r>
              <w:t>)</w:t>
            </w:r>
          </w:p>
        </w:tc>
        <w:tc>
          <w:tcPr>
            <w:tcW w:w="1382" w:type="dxa"/>
            <w:gridSpan w:val="2"/>
          </w:tcPr>
          <w:p w14:paraId="06574303" w14:textId="77777777" w:rsidR="004E1CCA" w:rsidRDefault="004E1CCA" w:rsidP="00072A2D">
            <w:pPr>
              <w:spacing w:before="60" w:after="60"/>
            </w:pPr>
            <w:r>
              <w:t>ΕΙΔΙΚΟΤΗΤΑ:</w:t>
            </w:r>
          </w:p>
        </w:tc>
        <w:tc>
          <w:tcPr>
            <w:tcW w:w="2092" w:type="dxa"/>
            <w:gridSpan w:val="4"/>
          </w:tcPr>
          <w:p w14:paraId="5CB28954" w14:textId="77777777" w:rsidR="004E1CCA" w:rsidRDefault="00A63B50" w:rsidP="00072A2D">
            <w:pPr>
              <w:spacing w:before="60" w:after="60"/>
            </w:pPr>
            <w:r>
              <w:t>ΠΕ01</w:t>
            </w:r>
          </w:p>
        </w:tc>
      </w:tr>
      <w:tr w:rsidR="004E1CCA" w14:paraId="0355F3A9" w14:textId="77777777" w:rsidTr="00072A2D">
        <w:tc>
          <w:tcPr>
            <w:tcW w:w="392" w:type="dxa"/>
          </w:tcPr>
          <w:p w14:paraId="0A0B218F" w14:textId="77777777" w:rsidR="004E1CCA" w:rsidRDefault="004E1CCA" w:rsidP="00072A2D">
            <w:pPr>
              <w:spacing w:before="60" w:after="60"/>
            </w:pPr>
            <w:r>
              <w:t>2.</w:t>
            </w:r>
          </w:p>
        </w:tc>
        <w:tc>
          <w:tcPr>
            <w:tcW w:w="6556" w:type="dxa"/>
            <w:gridSpan w:val="12"/>
          </w:tcPr>
          <w:p w14:paraId="68132744" w14:textId="77777777" w:rsidR="004E1CCA" w:rsidRDefault="004E1CCA" w:rsidP="00072A2D">
            <w:pPr>
              <w:spacing w:before="60" w:after="60"/>
            </w:pPr>
          </w:p>
        </w:tc>
        <w:tc>
          <w:tcPr>
            <w:tcW w:w="1382" w:type="dxa"/>
            <w:gridSpan w:val="2"/>
          </w:tcPr>
          <w:p w14:paraId="41D63E02" w14:textId="77777777" w:rsidR="004E1CCA" w:rsidRDefault="004E1CCA" w:rsidP="00072A2D">
            <w:pPr>
              <w:spacing w:before="60" w:after="60"/>
            </w:pPr>
            <w:r>
              <w:t>ΕΙΔΙΚΟΤΗΤΑ:</w:t>
            </w:r>
          </w:p>
        </w:tc>
        <w:tc>
          <w:tcPr>
            <w:tcW w:w="2092" w:type="dxa"/>
            <w:gridSpan w:val="4"/>
          </w:tcPr>
          <w:p w14:paraId="5315B88E" w14:textId="77777777" w:rsidR="004E1CCA" w:rsidRDefault="004E1CCA" w:rsidP="00072A2D">
            <w:pPr>
              <w:spacing w:before="60" w:after="60"/>
            </w:pPr>
          </w:p>
        </w:tc>
      </w:tr>
      <w:tr w:rsidR="00072A2D" w14:paraId="348A91E3" w14:textId="77777777" w:rsidTr="00A63B50">
        <w:tc>
          <w:tcPr>
            <w:tcW w:w="3652" w:type="dxa"/>
            <w:gridSpan w:val="9"/>
          </w:tcPr>
          <w:p w14:paraId="1371463B" w14:textId="77777777" w:rsidR="00072A2D" w:rsidRDefault="00072A2D" w:rsidP="00815449">
            <w:pPr>
              <w:spacing w:before="60" w:after="60"/>
            </w:pPr>
            <w:r>
              <w:t>ΣΧΟΛΙΚΟ</w:t>
            </w:r>
            <w:r w:rsidR="00815449">
              <w:t>Σ</w:t>
            </w:r>
            <w:r w:rsidR="00B84535">
              <w:t xml:space="preserve"> </w:t>
            </w:r>
            <w:r w:rsidR="00815449">
              <w:t>ΧΡΟΝΟΣ</w:t>
            </w:r>
            <w:r>
              <w:t xml:space="preserve"> ΥΛΟΠΟΙΗΣΗΣ ΔΡΑΣΗΣ:</w:t>
            </w:r>
          </w:p>
        </w:tc>
        <w:tc>
          <w:tcPr>
            <w:tcW w:w="1134" w:type="dxa"/>
          </w:tcPr>
          <w:p w14:paraId="7BA002DF" w14:textId="77777777" w:rsidR="00072A2D" w:rsidRDefault="00B84535" w:rsidP="00072A2D">
            <w:pPr>
              <w:spacing w:before="60" w:after="60"/>
            </w:pPr>
            <w:r>
              <w:t>Σχολικό έτος 2018 - 2019</w:t>
            </w:r>
          </w:p>
        </w:tc>
        <w:tc>
          <w:tcPr>
            <w:tcW w:w="3686" w:type="dxa"/>
            <w:gridSpan w:val="6"/>
            <w:shd w:val="clear" w:color="auto" w:fill="auto"/>
          </w:tcPr>
          <w:p w14:paraId="449B231E" w14:textId="77777777" w:rsidR="00072A2D" w:rsidRDefault="00072A2D" w:rsidP="00072A2D">
            <w:pPr>
              <w:spacing w:before="60" w:after="60"/>
            </w:pPr>
            <w:r>
              <w:t>ΣΥΜΜΕΤΕΧΟΝΤΑ ΤΜΗΜΑΤΑ ΣΧΟΛΕΙΟΥ:</w:t>
            </w:r>
          </w:p>
        </w:tc>
        <w:tc>
          <w:tcPr>
            <w:tcW w:w="1950" w:type="dxa"/>
            <w:gridSpan w:val="3"/>
            <w:shd w:val="clear" w:color="auto" w:fill="auto"/>
          </w:tcPr>
          <w:p w14:paraId="0E9F045A" w14:textId="77777777" w:rsidR="00072A2D" w:rsidRDefault="00A63B50" w:rsidP="00072A2D">
            <w:pPr>
              <w:spacing w:before="60" w:after="60"/>
            </w:pPr>
            <w:r>
              <w:t>Όμιλος 2ου Π.Γ.Θ.</w:t>
            </w:r>
          </w:p>
          <w:p w14:paraId="0576AAFE" w14:textId="77777777" w:rsidR="00A63B50" w:rsidRDefault="00A63B50" w:rsidP="00072A2D">
            <w:pPr>
              <w:spacing w:before="60" w:after="60"/>
            </w:pPr>
            <w:proofErr w:type="spellStart"/>
            <w:r>
              <w:t>Πρότζεκτ</w:t>
            </w:r>
            <w:proofErr w:type="spellEnd"/>
            <w:r>
              <w:t xml:space="preserve"> ΓΕΛ </w:t>
            </w:r>
            <w:proofErr w:type="spellStart"/>
            <w:r>
              <w:t>Πλωμαρίου</w:t>
            </w:r>
            <w:proofErr w:type="spellEnd"/>
          </w:p>
        </w:tc>
      </w:tr>
      <w:tr w:rsidR="00072A2D" w14:paraId="048C4D6D" w14:textId="77777777" w:rsidTr="00A63B50">
        <w:tc>
          <w:tcPr>
            <w:tcW w:w="2802" w:type="dxa"/>
            <w:gridSpan w:val="7"/>
          </w:tcPr>
          <w:p w14:paraId="430B9379" w14:textId="77777777" w:rsidR="00072A2D" w:rsidRDefault="00072A2D" w:rsidP="00072A2D">
            <w:pPr>
              <w:spacing w:before="60" w:after="60"/>
            </w:pPr>
            <w:r>
              <w:t>ΠΛΗΘΟΣ ΣΥΜΜΕΤΕΧΟΝΤΩΝ</w:t>
            </w:r>
          </w:p>
        </w:tc>
        <w:tc>
          <w:tcPr>
            <w:tcW w:w="1984" w:type="dxa"/>
            <w:gridSpan w:val="3"/>
          </w:tcPr>
          <w:p w14:paraId="2E2552EA" w14:textId="77777777" w:rsidR="00072A2D" w:rsidRDefault="00072A2D" w:rsidP="00072A2D">
            <w:pPr>
              <w:spacing w:before="60" w:after="60"/>
            </w:pPr>
            <w:r>
              <w:t>ΕΚΠΑΙΔΕΥΤΙΚΩΝ:</w:t>
            </w:r>
          </w:p>
        </w:tc>
        <w:tc>
          <w:tcPr>
            <w:tcW w:w="1134" w:type="dxa"/>
            <w:gridSpan w:val="2"/>
          </w:tcPr>
          <w:p w14:paraId="68EA9932" w14:textId="77777777" w:rsidR="00072A2D" w:rsidRDefault="00A63B50" w:rsidP="00072A2D">
            <w:pPr>
              <w:spacing w:before="60" w:after="60"/>
            </w:pPr>
            <w:r>
              <w:t>02</w:t>
            </w:r>
          </w:p>
        </w:tc>
        <w:tc>
          <w:tcPr>
            <w:tcW w:w="1397" w:type="dxa"/>
            <w:gridSpan w:val="2"/>
          </w:tcPr>
          <w:p w14:paraId="0B040A3B" w14:textId="77777777" w:rsidR="00072A2D" w:rsidRDefault="00072A2D" w:rsidP="00072A2D">
            <w:pPr>
              <w:spacing w:before="60" w:after="60"/>
            </w:pPr>
            <w:r>
              <w:t>ΜΑΘΗΤΩΝ:</w:t>
            </w:r>
          </w:p>
        </w:tc>
        <w:tc>
          <w:tcPr>
            <w:tcW w:w="1155" w:type="dxa"/>
            <w:gridSpan w:val="2"/>
          </w:tcPr>
          <w:p w14:paraId="35091E99" w14:textId="77777777" w:rsidR="00072A2D" w:rsidRDefault="00A63B50" w:rsidP="00072A2D">
            <w:pPr>
              <w:spacing w:before="60" w:after="60"/>
            </w:pPr>
            <w:r>
              <w:t>22</w:t>
            </w:r>
          </w:p>
        </w:tc>
        <w:tc>
          <w:tcPr>
            <w:tcW w:w="1134" w:type="dxa"/>
            <w:gridSpan w:val="2"/>
            <w:shd w:val="clear" w:color="auto" w:fill="auto"/>
          </w:tcPr>
          <w:p w14:paraId="39E7B105" w14:textId="77777777" w:rsidR="00072A2D" w:rsidRDefault="00072A2D" w:rsidP="00072A2D">
            <w:pPr>
              <w:spacing w:before="60" w:after="60"/>
            </w:pPr>
            <w:r>
              <w:t>ΤΡΙΤΩΝ:</w:t>
            </w:r>
          </w:p>
        </w:tc>
        <w:tc>
          <w:tcPr>
            <w:tcW w:w="816" w:type="dxa"/>
            <w:shd w:val="clear" w:color="auto" w:fill="auto"/>
          </w:tcPr>
          <w:p w14:paraId="087ED3B4" w14:textId="77777777" w:rsidR="00072A2D" w:rsidRDefault="00072A2D" w:rsidP="00072A2D">
            <w:pPr>
              <w:spacing w:before="60" w:after="60"/>
            </w:pPr>
          </w:p>
        </w:tc>
      </w:tr>
      <w:tr w:rsidR="00072A2D" w14:paraId="7AC75D7F" w14:textId="77777777" w:rsidTr="00072A2D">
        <w:tc>
          <w:tcPr>
            <w:tcW w:w="1951" w:type="dxa"/>
            <w:gridSpan w:val="4"/>
          </w:tcPr>
          <w:p w14:paraId="15830872" w14:textId="77777777" w:rsidR="00072A2D" w:rsidRDefault="00072A2D" w:rsidP="00072A2D">
            <w:pPr>
              <w:spacing w:before="60" w:after="60"/>
            </w:pPr>
            <w:r>
              <w:t>ΣΤΟΧΟΣ ΔΡΑΣΗΣ:</w:t>
            </w:r>
          </w:p>
        </w:tc>
        <w:tc>
          <w:tcPr>
            <w:tcW w:w="8471" w:type="dxa"/>
            <w:gridSpan w:val="15"/>
          </w:tcPr>
          <w:p w14:paraId="5EE7B994" w14:textId="77777777" w:rsidR="00072A2D" w:rsidRDefault="00A63B50" w:rsidP="00072A2D">
            <w:pPr>
              <w:spacing w:before="60" w:after="60"/>
            </w:pPr>
            <w:r w:rsidRPr="00A63B50">
              <w:t>Στόχος της συνεργασίας ήταν η έρευνα σχετικά με την αγιογράφηση, αποβλέποντας μέσω αυτής σε μια – έστω διαδικτυακή – γνωριμία των μαθητών μεταξύ τους αλλά και με τους τόπους διαμονής τους.</w:t>
            </w:r>
          </w:p>
        </w:tc>
      </w:tr>
      <w:tr w:rsidR="00072A2D" w14:paraId="2D6627A7" w14:textId="77777777" w:rsidTr="00072A2D">
        <w:tc>
          <w:tcPr>
            <w:tcW w:w="10422" w:type="dxa"/>
            <w:gridSpan w:val="19"/>
          </w:tcPr>
          <w:p w14:paraId="4D5ABF35" w14:textId="77777777" w:rsidR="00072A2D" w:rsidRDefault="00072A2D" w:rsidP="00376BAD">
            <w:pPr>
              <w:spacing w:before="60" w:after="60"/>
            </w:pPr>
            <w:r>
              <w:t>ΣΥΝΤΟΜΗ ΠΕΡΙΓΡΑΦΗ ΥΛΟΠΟΙΗΣΗΣ (</w:t>
            </w:r>
            <w:r w:rsidR="00376BAD">
              <w:t xml:space="preserve">200-300 </w:t>
            </w:r>
            <w:r>
              <w:t>λέξεις)</w:t>
            </w:r>
          </w:p>
        </w:tc>
      </w:tr>
      <w:tr w:rsidR="00815449" w14:paraId="08C3C746" w14:textId="77777777" w:rsidTr="00072A2D">
        <w:tc>
          <w:tcPr>
            <w:tcW w:w="10422" w:type="dxa"/>
            <w:gridSpan w:val="19"/>
          </w:tcPr>
          <w:p w14:paraId="430BEB83" w14:textId="77777777" w:rsidR="00EE5D82" w:rsidRDefault="00EE5D82" w:rsidP="00EE5D82">
            <w:pPr>
              <w:spacing w:before="60" w:after="60"/>
            </w:pPr>
            <w:r>
              <w:t>Εφαρμόζοντας την βιωματική μάθηση και χρησιμοποιώντας καινοτόμες τεχνικές, οι μαθητές δύο διαφορετικών σχολείων συναντώνται διαδικτυακά και μοιράζονται τις εμπειρίες τους σχετικά με τη βυζαντινή αγιογραφία.</w:t>
            </w:r>
          </w:p>
          <w:p w14:paraId="3B56E31F" w14:textId="77777777" w:rsidR="00EE5D82" w:rsidRDefault="00EE5D82" w:rsidP="00EE5D82">
            <w:pPr>
              <w:spacing w:before="60" w:after="60"/>
            </w:pPr>
            <w:r>
              <w:t>Πρόκειται για τους μαθητές του Ομίλου «Διαδικτυακά ταξίδια» του 2ου Πειραματικού Γυμνασίου Θεσσαλονίκης</w:t>
            </w:r>
            <w:r w:rsidR="00B84535">
              <w:t xml:space="preserve"> υπό την επίβλεψη της θεολόγου Σμαράγδας </w:t>
            </w:r>
            <w:proofErr w:type="spellStart"/>
            <w:r w:rsidR="00B84535">
              <w:t>Φαρίδου</w:t>
            </w:r>
            <w:proofErr w:type="spellEnd"/>
            <w:r w:rsidR="00B84535">
              <w:t xml:space="preserve"> </w:t>
            </w:r>
            <w:r>
              <w:t xml:space="preserve">και τους μαθητές της Γ΄ Λυκείου του ΓΕΛ </w:t>
            </w:r>
            <w:proofErr w:type="spellStart"/>
            <w:r>
              <w:t>Πλωμαρίου</w:t>
            </w:r>
            <w:proofErr w:type="spellEnd"/>
            <w:r w:rsidR="00B84535">
              <w:t xml:space="preserve"> της θεολόγου Μαρίας Γιαννάρου</w:t>
            </w:r>
            <w:r>
              <w:t>.</w:t>
            </w:r>
          </w:p>
          <w:p w14:paraId="0F53F0A2" w14:textId="77777777" w:rsidR="00815449" w:rsidRDefault="00EE5D82" w:rsidP="00EE5D82">
            <w:pPr>
              <w:spacing w:before="60" w:after="60"/>
            </w:pPr>
            <w:r>
              <w:t xml:space="preserve">Με την καθοδήγηση των θεολόγων καθηγητριών τους οι μαθητές των δύο σχολείων  έρχονται σε μια </w:t>
            </w:r>
            <w:proofErr w:type="spellStart"/>
            <w:r>
              <w:t>διασχολική</w:t>
            </w:r>
            <w:proofErr w:type="spellEnd"/>
            <w:r>
              <w:t xml:space="preserve"> – διαδικτυακή επικοινωνία και ενώνουν τις γνώσεις και τις δράσεις τους, οικοδομώντας μια δημιουργική συνεργασία και μια στέρεη φιλία.</w:t>
            </w:r>
          </w:p>
          <w:p w14:paraId="22433E8F" w14:textId="77777777" w:rsidR="00815449" w:rsidRDefault="00EE5D82" w:rsidP="00EE5D82">
            <w:pPr>
              <w:spacing w:before="60" w:after="60"/>
              <w:jc w:val="both"/>
            </w:pPr>
            <w:r w:rsidRPr="00EE5D82">
              <w:t xml:space="preserve">Οι μεν μαθητές του Γυμνασίου ερεύνησαν το θέμα της αγιογράφησης από θεωρητικής πλευράς, οι δε μαθητές του Λυκείου από πρακτικής. Έτσι οι μεν μαθητές του Ομίλου επισκέφτηκαν την έκθεση αγιογραφίας στη Μονή </w:t>
            </w:r>
            <w:proofErr w:type="spellStart"/>
            <w:r w:rsidRPr="00EE5D82">
              <w:t>Βλατάδων</w:t>
            </w:r>
            <w:proofErr w:type="spellEnd"/>
            <w:r w:rsidRPr="00EE5D82">
              <w:t xml:space="preserve"> και ερεύνησαν τις μεθόδους δημιουργίας μιας αγιογραφίας, αλλά και την ιστορία της παρουσίας της εικονογραφίας στην εκκλησία, οι δε μαθητές του ΓΕΛ αγιογράφησαν και παρουσίασαν στην πράξη αυτά που οι συμμαθητές τους στη Θεσσαλονίκη μελέτησαν σε θεωρητικό επίπεδο. Η όλη συνεργασία αποτυπώθηκε στο </w:t>
            </w:r>
            <w:proofErr w:type="spellStart"/>
            <w:r w:rsidRPr="00EE5D82">
              <w:t>πάντλετ</w:t>
            </w:r>
            <w:proofErr w:type="spellEnd"/>
            <w:r w:rsidRPr="00EE5D82">
              <w:t>, όπου ανέβηκαν και οι εργασίες και οι φωτογραφίες των αγιογραφιών που οι μαθητές δημιούργησαν. Παράλληλα οι μαθητές των δύο σχολείων είχαν την ευκαιρία να γνωρίσουν τους τόπους των δύο σχολείων και να θέσουν τα θεμέλια μιας μελλοντικής φιλίας. Η διδακτική μέθοδος που χρησιμοποιήσαμε ήταν αυτή της διαφοροποιημένης παιδαγωγικής , αξιοποιώντας τις διαφορετικές κλίσεις και ικανότητες  των μαθητών και μαθητριών μας, την βιωματική μάθηση, στοχεύοντας στην ανάπτυξη δεξιοτή</w:t>
            </w:r>
            <w:r>
              <w:t>των μέσω εμπειριών και βιωμάτων,</w:t>
            </w:r>
            <w:r w:rsidRPr="00EE5D82">
              <w:t xml:space="preserve"> τη διαθεματική προσέγγιση της μάθησης, δηλαδή τη σύνδεση και μεταφορά γνώσεων και δεξιοτήτων διαφορετικών γνωστικών αντικειμένων, όπως θρησκευτικά, ιστορία, λογοτεχνία</w:t>
            </w:r>
            <w:r>
              <w:t xml:space="preserve">, αισθητική αγωγή, πληροφορική </w:t>
            </w:r>
            <w:r w:rsidRPr="00EE5D82">
              <w:t xml:space="preserve">και βεβαίως τη μέθοδο </w:t>
            </w:r>
            <w:proofErr w:type="spellStart"/>
            <w:r w:rsidRPr="00EE5D82">
              <w:t>πρότζεκτ</w:t>
            </w:r>
            <w:proofErr w:type="spellEnd"/>
            <w:r w:rsidRPr="00EE5D82">
              <w:t xml:space="preserve"> .  </w:t>
            </w:r>
          </w:p>
        </w:tc>
      </w:tr>
      <w:tr w:rsidR="00072A2D" w14:paraId="484745FD" w14:textId="77777777" w:rsidTr="00072A2D">
        <w:tc>
          <w:tcPr>
            <w:tcW w:w="10422" w:type="dxa"/>
            <w:gridSpan w:val="19"/>
          </w:tcPr>
          <w:p w14:paraId="59C07B4E" w14:textId="77777777" w:rsidR="00072A2D" w:rsidRDefault="00072A2D" w:rsidP="00FA53C9">
            <w:pPr>
              <w:spacing w:before="60" w:after="60"/>
            </w:pPr>
            <w:r>
              <w:t>ΑΠΟΤΕΛΕΣΜΑΤΑ</w:t>
            </w:r>
            <w:r w:rsidR="00B71817">
              <w:t xml:space="preserve">- </w:t>
            </w:r>
            <w:r w:rsidR="00FA53C9">
              <w:t>ΠΡΟΤΑΣΕΙΣ</w:t>
            </w:r>
            <w:r>
              <w:t xml:space="preserve"> (</w:t>
            </w:r>
            <w:r w:rsidR="00376BAD">
              <w:t>2</w:t>
            </w:r>
            <w:r w:rsidR="00FA53C9">
              <w:t>00</w:t>
            </w:r>
            <w:r w:rsidR="00376BAD">
              <w:t>-300</w:t>
            </w:r>
            <w:r>
              <w:t xml:space="preserve"> λέξεις)</w:t>
            </w:r>
          </w:p>
        </w:tc>
      </w:tr>
      <w:tr w:rsidR="00072A2D" w14:paraId="2C0AF389" w14:textId="77777777" w:rsidTr="00072A2D">
        <w:tc>
          <w:tcPr>
            <w:tcW w:w="10422" w:type="dxa"/>
            <w:gridSpan w:val="19"/>
          </w:tcPr>
          <w:p w14:paraId="7154CEE7" w14:textId="77777777" w:rsidR="00072A2D" w:rsidRDefault="00072A2D" w:rsidP="00072A2D">
            <w:pPr>
              <w:spacing w:before="60" w:after="60"/>
            </w:pPr>
          </w:p>
          <w:p w14:paraId="5D926582" w14:textId="77777777" w:rsidR="00072A2D" w:rsidRDefault="00EE5D82" w:rsidP="00072A2D">
            <w:pPr>
              <w:spacing w:before="60" w:after="60"/>
            </w:pPr>
            <w:r>
              <w:t xml:space="preserve">Οι μαθητές των δύο σχολείων ήρθαν σε διαδικτυακή προσωπική επικοινωνία, γνώρισαν ένα σχολείο της πόλης και ένα σχολείο της υπαίθρου (νήσου) αντίστοιχα και αντάλλαξαν τις γνώσεις τους. </w:t>
            </w:r>
            <w:r w:rsidR="00B84535">
              <w:t>Μπορεί α επεκταθεί η δράση και σε άλλα γνωστικά αντικείμενα και να πραγματοποιηθεί ανταλλαγή επισκέψεων.</w:t>
            </w:r>
          </w:p>
          <w:p w14:paraId="544D1427" w14:textId="77777777" w:rsidR="001754CA" w:rsidRDefault="001754CA" w:rsidP="00072A2D">
            <w:pPr>
              <w:spacing w:before="60" w:after="60"/>
            </w:pPr>
          </w:p>
        </w:tc>
      </w:tr>
      <w:tr w:rsidR="00376BAD" w14:paraId="7EBBAF1B" w14:textId="77777777" w:rsidTr="005371DD">
        <w:tc>
          <w:tcPr>
            <w:tcW w:w="1809" w:type="dxa"/>
            <w:gridSpan w:val="3"/>
          </w:tcPr>
          <w:p w14:paraId="3B2DA0AB" w14:textId="77777777" w:rsidR="00376BAD" w:rsidRDefault="005371DD" w:rsidP="0047200A">
            <w:pPr>
              <w:spacing w:before="60" w:after="60"/>
            </w:pPr>
            <w:r>
              <w:lastRenderedPageBreak/>
              <w:t>ΤΕΚΜΗΡΙΩΣΗ</w:t>
            </w:r>
            <w:r w:rsidR="001754CA">
              <w:t xml:space="preserve"> / ΕΡΕΥΝΑ</w:t>
            </w:r>
          </w:p>
        </w:tc>
        <w:tc>
          <w:tcPr>
            <w:tcW w:w="3119" w:type="dxa"/>
            <w:gridSpan w:val="8"/>
          </w:tcPr>
          <w:p w14:paraId="6079880D" w14:textId="77777777" w:rsidR="00376BAD" w:rsidRDefault="005371DD" w:rsidP="0047200A">
            <w:pPr>
              <w:spacing w:before="60" w:after="60"/>
            </w:pPr>
            <w:r>
              <w:t>ΑΡΧΙΚΗ (ΝΑΙ/ΟΧΙ)</w:t>
            </w:r>
          </w:p>
          <w:p w14:paraId="316542F3" w14:textId="77777777" w:rsidR="001754CA" w:rsidRDefault="001754CA" w:rsidP="0047200A">
            <w:pPr>
              <w:spacing w:before="60" w:after="60"/>
            </w:pPr>
          </w:p>
          <w:p w14:paraId="14C63128" w14:textId="77777777" w:rsidR="001754CA" w:rsidRDefault="001754CA" w:rsidP="0047200A">
            <w:pPr>
              <w:spacing w:before="60" w:after="60"/>
            </w:pPr>
          </w:p>
        </w:tc>
        <w:tc>
          <w:tcPr>
            <w:tcW w:w="3544" w:type="dxa"/>
            <w:gridSpan w:val="5"/>
          </w:tcPr>
          <w:p w14:paraId="12588CF2" w14:textId="77777777" w:rsidR="00376BAD" w:rsidRDefault="005371DD" w:rsidP="0047200A">
            <w:pPr>
              <w:spacing w:before="60" w:after="60"/>
            </w:pPr>
            <w:r>
              <w:t>ΔΙΑΜΟΡΦΩΤΙΚΗ (ΝΑΙ/ΟΧΙ)</w:t>
            </w:r>
          </w:p>
        </w:tc>
        <w:tc>
          <w:tcPr>
            <w:tcW w:w="1950" w:type="dxa"/>
            <w:gridSpan w:val="3"/>
          </w:tcPr>
          <w:p w14:paraId="6A23E957" w14:textId="77777777" w:rsidR="00376BAD" w:rsidRDefault="005371DD" w:rsidP="0047200A">
            <w:pPr>
              <w:spacing w:before="60" w:after="60"/>
            </w:pPr>
            <w:r>
              <w:t>ΤΕΛΙΚΗ (ΝΑΙ/ΟΧΙ)</w:t>
            </w:r>
          </w:p>
        </w:tc>
      </w:tr>
      <w:tr w:rsidR="001754CA" w14:paraId="3B538B74" w14:textId="77777777" w:rsidTr="00BD6C5A">
        <w:tc>
          <w:tcPr>
            <w:tcW w:w="2518" w:type="dxa"/>
            <w:gridSpan w:val="6"/>
          </w:tcPr>
          <w:p w14:paraId="01398C5C" w14:textId="77777777" w:rsidR="001754CA" w:rsidRDefault="001754CA" w:rsidP="0047200A">
            <w:pPr>
              <w:spacing w:before="60" w:after="60"/>
            </w:pPr>
            <w:r>
              <w:t>ΜΕΘΟΔΟΙ ΤΕΚΜΗΡΙΩΣΗΣ / ΕΡΕΥΝΑΣ</w:t>
            </w:r>
          </w:p>
          <w:p w14:paraId="17CA481E" w14:textId="77777777" w:rsidR="001754CA" w:rsidRDefault="001754CA" w:rsidP="0047200A">
            <w:pPr>
              <w:spacing w:before="60" w:after="60"/>
            </w:pPr>
            <w:r>
              <w:t xml:space="preserve">(π.χ. παρατήρηση, </w:t>
            </w:r>
            <w:proofErr w:type="spellStart"/>
            <w:r>
              <w:t>ετεροπαρατήρηση</w:t>
            </w:r>
            <w:proofErr w:type="spellEnd"/>
            <w:r>
              <w:t>, συνεντεύξεις, ερωτηματολόγια, έρευνα αρχείων, ημερολόγια κ.α.).</w:t>
            </w:r>
          </w:p>
        </w:tc>
        <w:tc>
          <w:tcPr>
            <w:tcW w:w="7904" w:type="dxa"/>
            <w:gridSpan w:val="13"/>
          </w:tcPr>
          <w:p w14:paraId="463D5E32" w14:textId="77777777" w:rsidR="001754CA" w:rsidRDefault="001754CA" w:rsidP="0047200A">
            <w:pPr>
              <w:spacing w:before="60" w:after="60"/>
            </w:pPr>
          </w:p>
        </w:tc>
      </w:tr>
      <w:tr w:rsidR="00072A2D" w14:paraId="6737EAF6" w14:textId="77777777" w:rsidTr="00072A2D">
        <w:tc>
          <w:tcPr>
            <w:tcW w:w="3652" w:type="dxa"/>
            <w:gridSpan w:val="9"/>
          </w:tcPr>
          <w:p w14:paraId="0F19B6DD" w14:textId="77777777" w:rsidR="00072A2D" w:rsidRDefault="00072A2D" w:rsidP="00072A2D">
            <w:pPr>
              <w:spacing w:before="60" w:after="60"/>
            </w:pPr>
            <w:r>
              <w:t>ΣΥΝΔΕΣΜΟΣ ΑΝΑΡΤΗΣΗΣ ΔΡΑΣΗΣ:</w:t>
            </w:r>
          </w:p>
        </w:tc>
        <w:tc>
          <w:tcPr>
            <w:tcW w:w="6770" w:type="dxa"/>
            <w:gridSpan w:val="10"/>
          </w:tcPr>
          <w:p w14:paraId="6888E7F7" w14:textId="77777777" w:rsidR="00072A2D" w:rsidRDefault="00D735CF" w:rsidP="00072A2D">
            <w:pPr>
              <w:spacing w:before="60" w:after="60"/>
            </w:pPr>
            <w:hyperlink r:id="rId5" w:history="1">
              <w:r w:rsidR="00B84535" w:rsidRPr="00B84535">
                <w:rPr>
                  <w:color w:val="0000FF"/>
                  <w:u w:val="single"/>
                </w:rPr>
                <w:t>https://padlet.com/smaragda_f/Bookmarks</w:t>
              </w:r>
            </w:hyperlink>
            <w:r w:rsidR="00B84535">
              <w:t xml:space="preserve"> </w:t>
            </w:r>
          </w:p>
        </w:tc>
      </w:tr>
    </w:tbl>
    <w:p w14:paraId="673DBF59" w14:textId="77777777" w:rsidR="004E1CCA" w:rsidRDefault="004E1CCA"/>
    <w:tbl>
      <w:tblPr>
        <w:tblStyle w:val="a3"/>
        <w:tblW w:w="10456" w:type="dxa"/>
        <w:tblLook w:val="04A0" w:firstRow="1" w:lastRow="0" w:firstColumn="1" w:lastColumn="0" w:noHBand="0" w:noVBand="1"/>
      </w:tblPr>
      <w:tblGrid>
        <w:gridCol w:w="10456"/>
      </w:tblGrid>
      <w:tr w:rsidR="00072A2D" w14:paraId="01200387" w14:textId="77777777" w:rsidTr="00D45331">
        <w:tc>
          <w:tcPr>
            <w:tcW w:w="10456" w:type="dxa"/>
          </w:tcPr>
          <w:p w14:paraId="46E2AD52" w14:textId="77777777" w:rsidR="00072A2D" w:rsidRPr="00B72A34" w:rsidRDefault="00072A2D" w:rsidP="00B72A34">
            <w:pPr>
              <w:spacing w:before="120" w:after="120"/>
              <w:jc w:val="center"/>
              <w:rPr>
                <w:b/>
                <w:sz w:val="28"/>
                <w:szCs w:val="28"/>
              </w:rPr>
            </w:pPr>
            <w:r w:rsidRPr="00B72A34">
              <w:rPr>
                <w:b/>
                <w:sz w:val="28"/>
                <w:szCs w:val="28"/>
              </w:rPr>
              <w:t>ΕΝΔΕΙΚΤΙΚΕΣ ΚΑΤΗΓΟΡΙΕΣ ΔΡΑΣΕΩΝ</w:t>
            </w:r>
          </w:p>
        </w:tc>
      </w:tr>
      <w:tr w:rsidR="008F1FF9" w14:paraId="5BB08443" w14:textId="77777777" w:rsidTr="008F1FF9">
        <w:trPr>
          <w:trHeight w:val="2264"/>
        </w:trPr>
        <w:tc>
          <w:tcPr>
            <w:tcW w:w="10456" w:type="dxa"/>
          </w:tcPr>
          <w:p w14:paraId="4433F243" w14:textId="77777777" w:rsidR="008F1FF9" w:rsidRDefault="008F1FF9" w:rsidP="00D45331">
            <w:pPr>
              <w:pStyle w:val="a4"/>
              <w:numPr>
                <w:ilvl w:val="0"/>
                <w:numId w:val="1"/>
              </w:numPr>
              <w:spacing w:before="120" w:after="120" w:line="360" w:lineRule="auto"/>
              <w:ind w:left="426" w:hanging="284"/>
            </w:pPr>
            <w:r>
              <w:t>Καινοτόμος Διδακτική Πρακτική</w:t>
            </w:r>
          </w:p>
          <w:p w14:paraId="17E1D23B" w14:textId="77777777" w:rsidR="00FA53C9" w:rsidRDefault="00FA53C9" w:rsidP="00D45331">
            <w:pPr>
              <w:pStyle w:val="a4"/>
              <w:numPr>
                <w:ilvl w:val="0"/>
                <w:numId w:val="1"/>
              </w:numPr>
              <w:spacing w:before="120" w:after="120" w:line="360" w:lineRule="auto"/>
              <w:ind w:left="426" w:hanging="284"/>
            </w:pPr>
            <w:r>
              <w:t>Ενδοσχολική έρευνα</w:t>
            </w:r>
          </w:p>
          <w:p w14:paraId="4D4AD0DD" w14:textId="77777777" w:rsidR="008F1FF9" w:rsidRDefault="008F1FF9" w:rsidP="00D45331">
            <w:pPr>
              <w:pStyle w:val="a4"/>
              <w:numPr>
                <w:ilvl w:val="0"/>
                <w:numId w:val="1"/>
              </w:numPr>
              <w:spacing w:before="120" w:after="120" w:line="360" w:lineRule="auto"/>
              <w:ind w:left="426" w:hanging="284"/>
            </w:pPr>
            <w:r>
              <w:t>Καινοτόμος Διοικητική Δραστηριότητα</w:t>
            </w:r>
          </w:p>
          <w:p w14:paraId="4A3B874D" w14:textId="77777777" w:rsidR="008F1FF9" w:rsidRDefault="008F1FF9" w:rsidP="008F1FF9">
            <w:pPr>
              <w:pStyle w:val="a4"/>
              <w:numPr>
                <w:ilvl w:val="0"/>
                <w:numId w:val="1"/>
              </w:numPr>
              <w:spacing w:before="120" w:after="120" w:line="360" w:lineRule="auto"/>
              <w:ind w:left="426" w:hanging="284"/>
            </w:pPr>
            <w:r>
              <w:t xml:space="preserve">Πειραματική Εφαρμογή Νέων ή Τροποποιημένων Προγραμμάτων Σπουδών </w:t>
            </w:r>
          </w:p>
          <w:p w14:paraId="68C266B8" w14:textId="77777777" w:rsidR="008F1FF9" w:rsidRDefault="008F1FF9" w:rsidP="008F1FF9">
            <w:pPr>
              <w:pStyle w:val="a4"/>
              <w:numPr>
                <w:ilvl w:val="0"/>
                <w:numId w:val="1"/>
              </w:numPr>
              <w:spacing w:before="120" w:after="120" w:line="360" w:lineRule="auto"/>
              <w:ind w:left="426" w:hanging="284"/>
            </w:pPr>
            <w:r>
              <w:t>Επαγγελματική Ανάπτυξη Εκπαιδευτικών</w:t>
            </w:r>
          </w:p>
          <w:p w14:paraId="04EB8135" w14:textId="77777777" w:rsidR="008F1FF9" w:rsidRDefault="008F1FF9" w:rsidP="008F1FF9">
            <w:pPr>
              <w:pStyle w:val="a4"/>
              <w:numPr>
                <w:ilvl w:val="0"/>
                <w:numId w:val="1"/>
              </w:numPr>
              <w:spacing w:before="120" w:after="120" w:line="360" w:lineRule="auto"/>
              <w:ind w:left="426" w:hanging="284"/>
            </w:pPr>
            <w:r>
              <w:t>Ανάπτυξη και τεκμηρίωση νέου  Εκπαιδευτικού Υλικού</w:t>
            </w:r>
          </w:p>
          <w:p w14:paraId="59C871FE" w14:textId="77777777" w:rsidR="00C77F5B" w:rsidRDefault="00C77F5B" w:rsidP="008F1FF9">
            <w:pPr>
              <w:pStyle w:val="a4"/>
              <w:numPr>
                <w:ilvl w:val="0"/>
                <w:numId w:val="1"/>
              </w:numPr>
              <w:spacing w:before="120" w:after="120" w:line="360" w:lineRule="auto"/>
              <w:ind w:left="426" w:hanging="284"/>
            </w:pPr>
            <w:r>
              <w:t>Διάχυση πρακτικών στην εκπαιδευτική και επιστημονική κοινότητα</w:t>
            </w:r>
          </w:p>
          <w:p w14:paraId="79CA0FC3" w14:textId="77777777" w:rsidR="00815449" w:rsidRDefault="00815449" w:rsidP="008F1FF9">
            <w:pPr>
              <w:pStyle w:val="a4"/>
              <w:numPr>
                <w:ilvl w:val="0"/>
                <w:numId w:val="1"/>
              </w:numPr>
              <w:spacing w:before="120" w:after="120" w:line="360" w:lineRule="auto"/>
              <w:ind w:left="426" w:hanging="284"/>
            </w:pPr>
            <w:r>
              <w:t>Όμιλοι</w:t>
            </w:r>
          </w:p>
          <w:p w14:paraId="57CB9AA8" w14:textId="77777777" w:rsidR="00376BAD" w:rsidRDefault="00376BAD" w:rsidP="008F1FF9">
            <w:pPr>
              <w:pStyle w:val="a4"/>
              <w:numPr>
                <w:ilvl w:val="0"/>
                <w:numId w:val="1"/>
              </w:numPr>
              <w:spacing w:before="120" w:after="120" w:line="360" w:lineRule="auto"/>
              <w:ind w:left="426" w:hanging="284"/>
            </w:pPr>
            <w:r>
              <w:t>Έρευνα-δράση</w:t>
            </w:r>
          </w:p>
          <w:p w14:paraId="38F911BF" w14:textId="77777777" w:rsidR="00CF28A9" w:rsidRPr="001754CA" w:rsidRDefault="00CF28A9" w:rsidP="008F1FF9">
            <w:pPr>
              <w:pStyle w:val="a4"/>
              <w:numPr>
                <w:ilvl w:val="0"/>
                <w:numId w:val="1"/>
              </w:numPr>
              <w:spacing w:before="120" w:after="120" w:line="360" w:lineRule="auto"/>
              <w:ind w:left="426" w:hanging="284"/>
            </w:pPr>
            <w:r w:rsidRPr="001754CA">
              <w:t>Κοινωνική-εκπαιδευτική δράση</w:t>
            </w:r>
          </w:p>
          <w:p w14:paraId="462AA9BF" w14:textId="77777777" w:rsidR="00CF28A9" w:rsidRPr="001754CA" w:rsidRDefault="00CF28A9" w:rsidP="008F1FF9">
            <w:pPr>
              <w:pStyle w:val="a4"/>
              <w:numPr>
                <w:ilvl w:val="0"/>
                <w:numId w:val="1"/>
              </w:numPr>
              <w:spacing w:before="120" w:after="120" w:line="360" w:lineRule="auto"/>
              <w:ind w:left="426" w:hanging="284"/>
            </w:pPr>
            <w:r w:rsidRPr="001754CA">
              <w:t xml:space="preserve"> Ενδοσχολική δραση/ πρακτική σε ζήτημα που αφοράτην σχολική κοινότητα</w:t>
            </w:r>
          </w:p>
          <w:p w14:paraId="6DBEEAA9" w14:textId="77777777" w:rsidR="00815449" w:rsidRDefault="00815449" w:rsidP="008F1FF9">
            <w:pPr>
              <w:pStyle w:val="a4"/>
              <w:numPr>
                <w:ilvl w:val="0"/>
                <w:numId w:val="1"/>
              </w:numPr>
              <w:spacing w:before="120" w:after="120" w:line="360" w:lineRule="auto"/>
              <w:ind w:left="426" w:hanging="284"/>
            </w:pPr>
            <w:r>
              <w:t>Άλλο (περιγράψτε)</w:t>
            </w:r>
          </w:p>
          <w:p w14:paraId="503D5346" w14:textId="77777777" w:rsidR="00C77F5B" w:rsidRDefault="00C77F5B" w:rsidP="00B84535">
            <w:pPr>
              <w:spacing w:before="120" w:after="120" w:line="360" w:lineRule="auto"/>
              <w:ind w:left="142"/>
            </w:pPr>
          </w:p>
        </w:tc>
      </w:tr>
    </w:tbl>
    <w:p w14:paraId="1DCEE465" w14:textId="77777777" w:rsidR="008F1FF9" w:rsidRDefault="008F1FF9" w:rsidP="00B84535">
      <w:pPr>
        <w:jc w:val="both"/>
      </w:pPr>
    </w:p>
    <w:sectPr w:rsidR="008F1FF9" w:rsidSect="008F1FF9">
      <w:pgSz w:w="11906" w:h="16838"/>
      <w:pgMar w:top="709" w:right="707"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655B0"/>
    <w:multiLevelType w:val="hybridMultilevel"/>
    <w:tmpl w:val="79121E0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44385BB7"/>
    <w:multiLevelType w:val="hybridMultilevel"/>
    <w:tmpl w:val="79121E0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CCA"/>
    <w:rsid w:val="00016197"/>
    <w:rsid w:val="00072A2D"/>
    <w:rsid w:val="000A4C84"/>
    <w:rsid w:val="001754CA"/>
    <w:rsid w:val="0017583D"/>
    <w:rsid w:val="0020165F"/>
    <w:rsid w:val="00295933"/>
    <w:rsid w:val="00343C2F"/>
    <w:rsid w:val="0037182C"/>
    <w:rsid w:val="00376BAD"/>
    <w:rsid w:val="00485C60"/>
    <w:rsid w:val="004E1628"/>
    <w:rsid w:val="004E1CCA"/>
    <w:rsid w:val="005133B6"/>
    <w:rsid w:val="005371DD"/>
    <w:rsid w:val="00597AD2"/>
    <w:rsid w:val="00614001"/>
    <w:rsid w:val="00810305"/>
    <w:rsid w:val="00810778"/>
    <w:rsid w:val="00815449"/>
    <w:rsid w:val="00817E6D"/>
    <w:rsid w:val="00851194"/>
    <w:rsid w:val="008865AC"/>
    <w:rsid w:val="008F1FF9"/>
    <w:rsid w:val="00923F84"/>
    <w:rsid w:val="00A37506"/>
    <w:rsid w:val="00A558C3"/>
    <w:rsid w:val="00A63B50"/>
    <w:rsid w:val="00AE448C"/>
    <w:rsid w:val="00B345B1"/>
    <w:rsid w:val="00B71817"/>
    <w:rsid w:val="00B72A34"/>
    <w:rsid w:val="00B84535"/>
    <w:rsid w:val="00C77F5B"/>
    <w:rsid w:val="00CF28A9"/>
    <w:rsid w:val="00D23CFD"/>
    <w:rsid w:val="00D45331"/>
    <w:rsid w:val="00D735CF"/>
    <w:rsid w:val="00EE5D82"/>
    <w:rsid w:val="00FA53C9"/>
    <w:rsid w:val="00FF408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DAB2B"/>
  <w15:docId w15:val="{41225568-EFD4-4957-B63A-B2FA2ECFE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16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E1C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72A34"/>
    <w:pPr>
      <w:ind w:left="720"/>
      <w:contextualSpacing/>
    </w:pPr>
  </w:style>
  <w:style w:type="paragraph" w:customStyle="1" w:styleId="xmsolistparagraph">
    <w:name w:val="x_msolistparagraph"/>
    <w:basedOn w:val="a"/>
    <w:rsid w:val="008F1FF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5">
    <w:name w:val="Balloon Text"/>
    <w:basedOn w:val="a"/>
    <w:link w:val="Char"/>
    <w:uiPriority w:val="99"/>
    <w:semiHidden/>
    <w:unhideWhenUsed/>
    <w:rsid w:val="00815449"/>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815449"/>
    <w:rPr>
      <w:rFonts w:ascii="Tahoma" w:hAnsi="Tahoma" w:cs="Tahoma"/>
      <w:sz w:val="16"/>
      <w:szCs w:val="16"/>
    </w:rPr>
  </w:style>
  <w:style w:type="character" w:styleId="-">
    <w:name w:val="Hyperlink"/>
    <w:basedOn w:val="a0"/>
    <w:uiPriority w:val="99"/>
    <w:unhideWhenUsed/>
    <w:rsid w:val="005371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38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adlet.com/smaragda_f/Bookmarks"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620</Words>
  <Characters>3349</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eleni nikolakaki</cp:lastModifiedBy>
  <cp:revision>2</cp:revision>
  <dcterms:created xsi:type="dcterms:W3CDTF">2019-11-03T10:38:00Z</dcterms:created>
  <dcterms:modified xsi:type="dcterms:W3CDTF">2019-11-03T10:38:00Z</dcterms:modified>
</cp:coreProperties>
</file>