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C4" w:rsidRDefault="00E51CC4" w:rsidP="00E51CC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ΠΛΑΙΣΙΟ </w:t>
      </w:r>
      <w:r w:rsidRPr="004E1CCA">
        <w:rPr>
          <w:b/>
          <w:sz w:val="36"/>
          <w:szCs w:val="36"/>
        </w:rPr>
        <w:t>ΕΠΙΓΡΑΜΜΑΤΙΚΗ</w:t>
      </w:r>
      <w:r>
        <w:rPr>
          <w:b/>
          <w:sz w:val="36"/>
          <w:szCs w:val="36"/>
        </w:rPr>
        <w:t>Σ</w:t>
      </w:r>
      <w:r w:rsidRPr="004E1CCA">
        <w:rPr>
          <w:b/>
          <w:sz w:val="36"/>
          <w:szCs w:val="36"/>
        </w:rPr>
        <w:t xml:space="preserve"> ΠΕΡΙΓΡΑΦΗ</w:t>
      </w:r>
      <w:r>
        <w:rPr>
          <w:b/>
          <w:sz w:val="36"/>
          <w:szCs w:val="36"/>
        </w:rPr>
        <w:t>Σ</w:t>
      </w:r>
      <w:r w:rsidRPr="004E1CCA">
        <w:rPr>
          <w:b/>
          <w:sz w:val="36"/>
          <w:szCs w:val="36"/>
        </w:rPr>
        <w:t xml:space="preserve"> ΔΡΑΣΗΣ</w:t>
      </w:r>
    </w:p>
    <w:p w:rsidR="00E51CC4" w:rsidRPr="004E1CCA" w:rsidRDefault="00E51CC4" w:rsidP="00E51CC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ΓΙΑ ΕΥΡΥΤΕΡΗ ΕΦΑΡΜΟΓΗ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850"/>
        <w:gridCol w:w="567"/>
        <w:gridCol w:w="142"/>
        <w:gridCol w:w="142"/>
        <w:gridCol w:w="425"/>
        <w:gridCol w:w="284"/>
        <w:gridCol w:w="141"/>
        <w:gridCol w:w="426"/>
        <w:gridCol w:w="283"/>
        <w:gridCol w:w="992"/>
        <w:gridCol w:w="284"/>
        <w:gridCol w:w="992"/>
        <w:gridCol w:w="1028"/>
        <w:gridCol w:w="369"/>
        <w:gridCol w:w="1013"/>
        <w:gridCol w:w="142"/>
        <w:gridCol w:w="425"/>
        <w:gridCol w:w="709"/>
        <w:gridCol w:w="816"/>
      </w:tblGrid>
      <w:tr w:rsidR="00E51CC4" w:rsidTr="003A4A67">
        <w:tc>
          <w:tcPr>
            <w:tcW w:w="1242" w:type="dxa"/>
            <w:gridSpan w:val="2"/>
          </w:tcPr>
          <w:p w:rsidR="00E51CC4" w:rsidRDefault="00E51CC4" w:rsidP="003A4A67">
            <w:pPr>
              <w:spacing w:before="60" w:after="60"/>
            </w:pPr>
            <w:r>
              <w:t>ΣΧΟΛΕΙΟ:</w:t>
            </w:r>
          </w:p>
        </w:tc>
        <w:tc>
          <w:tcPr>
            <w:tcW w:w="9180" w:type="dxa"/>
            <w:gridSpan w:val="18"/>
          </w:tcPr>
          <w:p w:rsidR="00E51CC4" w:rsidRDefault="00780BAC" w:rsidP="003A4A67">
            <w:pPr>
              <w:spacing w:before="60" w:after="60"/>
            </w:pPr>
            <w:r>
              <w:t>2</w:t>
            </w:r>
            <w:r w:rsidRPr="00780BAC">
              <w:rPr>
                <w:vertAlign w:val="superscript"/>
              </w:rPr>
              <w:t>ο</w:t>
            </w:r>
            <w:r>
              <w:t xml:space="preserve"> ΠΕΙΡΑΜΑΤΙΚΟ ΔΗΜΟΤΙΚΟ ΣΧΟΛΕΙΟ ΙΩΑΝΝΙΝΩΝ</w:t>
            </w:r>
          </w:p>
        </w:tc>
      </w:tr>
      <w:tr w:rsidR="00E51CC4" w:rsidTr="003A4A67">
        <w:tc>
          <w:tcPr>
            <w:tcW w:w="2093" w:type="dxa"/>
            <w:gridSpan w:val="5"/>
          </w:tcPr>
          <w:p w:rsidR="00E51CC4" w:rsidRDefault="00E51CC4" w:rsidP="003A4A67">
            <w:pPr>
              <w:spacing w:before="60" w:after="60"/>
            </w:pPr>
            <w:r>
              <w:t>ΚΑΤΗΓΟΡΙΑ ΔΡΑΣΗΣ:</w:t>
            </w:r>
          </w:p>
        </w:tc>
        <w:tc>
          <w:tcPr>
            <w:tcW w:w="8329" w:type="dxa"/>
            <w:gridSpan w:val="15"/>
          </w:tcPr>
          <w:p w:rsidR="00E51CC4" w:rsidRPr="00820DCF" w:rsidRDefault="0040202C" w:rsidP="00820DCF">
            <w:pPr>
              <w:spacing w:before="120" w:after="120" w:line="360" w:lineRule="auto"/>
              <w:ind w:left="360"/>
              <w:rPr>
                <w:b/>
              </w:rPr>
            </w:pPr>
            <w:r w:rsidRPr="00820DCF">
              <w:rPr>
                <w:b/>
              </w:rPr>
              <w:t>Κοινωνική-εκπαιδευτική δράση</w:t>
            </w:r>
          </w:p>
        </w:tc>
      </w:tr>
      <w:tr w:rsidR="00E51CC4" w:rsidTr="003A4A67">
        <w:tc>
          <w:tcPr>
            <w:tcW w:w="1809" w:type="dxa"/>
            <w:gridSpan w:val="3"/>
          </w:tcPr>
          <w:p w:rsidR="00E51CC4" w:rsidRDefault="00E51CC4" w:rsidP="003A4A67">
            <w:pPr>
              <w:spacing w:before="60" w:after="60"/>
            </w:pPr>
            <w:r>
              <w:t>ΤΙΤΛΟΣ ΔΡΑΣΗΣ:</w:t>
            </w:r>
          </w:p>
        </w:tc>
        <w:tc>
          <w:tcPr>
            <w:tcW w:w="5139" w:type="dxa"/>
            <w:gridSpan w:val="11"/>
          </w:tcPr>
          <w:p w:rsidR="00E51CC4" w:rsidRPr="0001479C" w:rsidRDefault="002706C3" w:rsidP="003A4A67">
            <w:pPr>
              <w:spacing w:before="60" w:after="60"/>
              <w:rPr>
                <w:i/>
              </w:rPr>
            </w:pPr>
            <w:r w:rsidRPr="0001479C">
              <w:rPr>
                <w:i/>
              </w:rPr>
              <w:t>«Οι φίλοι μου τα παιδιά του κόσμου»</w:t>
            </w:r>
          </w:p>
        </w:tc>
        <w:tc>
          <w:tcPr>
            <w:tcW w:w="1949" w:type="dxa"/>
            <w:gridSpan w:val="4"/>
          </w:tcPr>
          <w:p w:rsidR="00E51CC4" w:rsidRDefault="00E51CC4" w:rsidP="003A4A67">
            <w:pPr>
              <w:spacing w:before="60" w:after="60"/>
            </w:pPr>
            <w:r>
              <w:t>ΔΙΑΡΚΕΙΑ ΔΡΑΣΗΣ:</w:t>
            </w:r>
          </w:p>
        </w:tc>
        <w:tc>
          <w:tcPr>
            <w:tcW w:w="1525" w:type="dxa"/>
            <w:gridSpan w:val="2"/>
          </w:tcPr>
          <w:p w:rsidR="00E51CC4" w:rsidRDefault="002706C3" w:rsidP="003A4A67">
            <w:pPr>
              <w:spacing w:before="60" w:after="60"/>
            </w:pPr>
            <w:r>
              <w:t>7 μήνες</w:t>
            </w:r>
          </w:p>
        </w:tc>
      </w:tr>
      <w:tr w:rsidR="00E51CC4" w:rsidTr="003A4A67">
        <w:tc>
          <w:tcPr>
            <w:tcW w:w="2943" w:type="dxa"/>
            <w:gridSpan w:val="8"/>
          </w:tcPr>
          <w:p w:rsidR="00E51CC4" w:rsidRDefault="00E51CC4" w:rsidP="003A4A67">
            <w:pPr>
              <w:spacing w:before="60" w:after="60"/>
            </w:pPr>
            <w:r>
              <w:t>ΥΠΕΥΘΥΝΟΣ ΕΚΠΑΙΔΕΥΤΙΚΟΣ:</w:t>
            </w:r>
          </w:p>
        </w:tc>
        <w:tc>
          <w:tcPr>
            <w:tcW w:w="4005" w:type="dxa"/>
            <w:gridSpan w:val="6"/>
          </w:tcPr>
          <w:p w:rsidR="00E51CC4" w:rsidRDefault="002706C3" w:rsidP="003A4A67">
            <w:pPr>
              <w:spacing w:before="60" w:after="60"/>
            </w:pPr>
            <w:r>
              <w:t xml:space="preserve">Βέργου Βασιλική </w:t>
            </w:r>
          </w:p>
        </w:tc>
        <w:tc>
          <w:tcPr>
            <w:tcW w:w="1382" w:type="dxa"/>
            <w:gridSpan w:val="2"/>
          </w:tcPr>
          <w:p w:rsidR="00E51CC4" w:rsidRDefault="00E51CC4" w:rsidP="003A4A67">
            <w:pPr>
              <w:spacing w:before="60" w:after="60"/>
            </w:pPr>
            <w:r>
              <w:t>ΕΙΔΙΚΟΤΗΤΑ:</w:t>
            </w:r>
          </w:p>
        </w:tc>
        <w:tc>
          <w:tcPr>
            <w:tcW w:w="2092" w:type="dxa"/>
            <w:gridSpan w:val="4"/>
          </w:tcPr>
          <w:p w:rsidR="00E51CC4" w:rsidRDefault="002706C3" w:rsidP="003A4A67">
            <w:pPr>
              <w:spacing w:before="60" w:after="60"/>
            </w:pPr>
            <w:r>
              <w:t>ΠΕ 70</w:t>
            </w:r>
          </w:p>
        </w:tc>
      </w:tr>
      <w:tr w:rsidR="00E51CC4" w:rsidTr="003A4A67">
        <w:tc>
          <w:tcPr>
            <w:tcW w:w="10422" w:type="dxa"/>
            <w:gridSpan w:val="20"/>
          </w:tcPr>
          <w:p w:rsidR="00E51CC4" w:rsidRDefault="00E51CC4" w:rsidP="003A4A67">
            <w:pPr>
              <w:spacing w:before="60" w:after="60"/>
            </w:pPr>
            <w:r>
              <w:t>ΣΥΝΕΡΓΑΖΟΜΕΝΟΙ ΕΚΠΑΙΔΕΥΤΙΚΟΙ (ΑΡΙΘΜΟΣ ΚΑΙ ΕΙΔΙΚΟΤΗΤΑ)</w:t>
            </w:r>
          </w:p>
        </w:tc>
      </w:tr>
      <w:tr w:rsidR="00E51CC4" w:rsidTr="003A4A67">
        <w:tc>
          <w:tcPr>
            <w:tcW w:w="392" w:type="dxa"/>
          </w:tcPr>
          <w:p w:rsidR="00E51CC4" w:rsidRDefault="00E51CC4" w:rsidP="003A4A67">
            <w:pPr>
              <w:spacing w:before="60" w:after="60"/>
            </w:pPr>
            <w:r>
              <w:t>1.</w:t>
            </w:r>
          </w:p>
        </w:tc>
        <w:tc>
          <w:tcPr>
            <w:tcW w:w="6556" w:type="dxa"/>
            <w:gridSpan w:val="13"/>
          </w:tcPr>
          <w:p w:rsidR="00E51CC4" w:rsidRDefault="002706C3" w:rsidP="003A4A67">
            <w:pPr>
              <w:spacing w:before="60" w:after="60"/>
            </w:pPr>
            <w:r>
              <w:t>Λώλου Μαρία</w:t>
            </w:r>
          </w:p>
        </w:tc>
        <w:tc>
          <w:tcPr>
            <w:tcW w:w="1382" w:type="dxa"/>
            <w:gridSpan w:val="2"/>
          </w:tcPr>
          <w:p w:rsidR="00E51CC4" w:rsidRDefault="00E51CC4" w:rsidP="003A4A67">
            <w:pPr>
              <w:spacing w:before="60" w:after="60"/>
            </w:pPr>
            <w:r>
              <w:t>ΕΙΔΙΚΟΤΗΤΑ:</w:t>
            </w:r>
          </w:p>
        </w:tc>
        <w:tc>
          <w:tcPr>
            <w:tcW w:w="2092" w:type="dxa"/>
            <w:gridSpan w:val="4"/>
          </w:tcPr>
          <w:p w:rsidR="00E51CC4" w:rsidRDefault="002706C3" w:rsidP="003A4A67">
            <w:pPr>
              <w:spacing w:before="60" w:after="60"/>
            </w:pPr>
            <w:r>
              <w:t>ΠΕ 06</w:t>
            </w:r>
          </w:p>
        </w:tc>
      </w:tr>
      <w:tr w:rsidR="00E51CC4" w:rsidTr="003A4A67">
        <w:tc>
          <w:tcPr>
            <w:tcW w:w="392" w:type="dxa"/>
          </w:tcPr>
          <w:p w:rsidR="00E51CC4" w:rsidRDefault="00E51CC4" w:rsidP="003A4A67">
            <w:pPr>
              <w:spacing w:before="60" w:after="60"/>
            </w:pPr>
            <w:r>
              <w:t>2.</w:t>
            </w:r>
          </w:p>
        </w:tc>
        <w:tc>
          <w:tcPr>
            <w:tcW w:w="6556" w:type="dxa"/>
            <w:gridSpan w:val="13"/>
          </w:tcPr>
          <w:p w:rsidR="00E51CC4" w:rsidRDefault="00E51CC4" w:rsidP="003A4A67">
            <w:pPr>
              <w:spacing w:before="60" w:after="60"/>
            </w:pPr>
          </w:p>
        </w:tc>
        <w:tc>
          <w:tcPr>
            <w:tcW w:w="1382" w:type="dxa"/>
            <w:gridSpan w:val="2"/>
          </w:tcPr>
          <w:p w:rsidR="00E51CC4" w:rsidRDefault="00E51CC4" w:rsidP="003A4A67">
            <w:pPr>
              <w:spacing w:before="60" w:after="60"/>
            </w:pPr>
            <w:r>
              <w:t>ΕΙΔΙΚΟΤΗΤΑ:</w:t>
            </w:r>
          </w:p>
        </w:tc>
        <w:tc>
          <w:tcPr>
            <w:tcW w:w="2092" w:type="dxa"/>
            <w:gridSpan w:val="4"/>
          </w:tcPr>
          <w:p w:rsidR="00E51CC4" w:rsidRDefault="00E51CC4" w:rsidP="003A4A67">
            <w:pPr>
              <w:spacing w:before="60" w:after="60"/>
            </w:pPr>
          </w:p>
        </w:tc>
      </w:tr>
      <w:tr w:rsidR="00E51CC4" w:rsidTr="0085307E">
        <w:tc>
          <w:tcPr>
            <w:tcW w:w="3369" w:type="dxa"/>
            <w:gridSpan w:val="9"/>
          </w:tcPr>
          <w:p w:rsidR="00E51CC4" w:rsidRDefault="00E51CC4" w:rsidP="003A4A67">
            <w:pPr>
              <w:spacing w:before="60" w:after="60"/>
            </w:pPr>
            <w:r>
              <w:t>ΣΧΟΛΙΚΟΣΧΡΟΝΟΣ ΥΛΟΠΟΙΗΣΗΣ ΔΡΑΣΗΣ:</w:t>
            </w:r>
          </w:p>
        </w:tc>
        <w:tc>
          <w:tcPr>
            <w:tcW w:w="1275" w:type="dxa"/>
            <w:gridSpan w:val="2"/>
          </w:tcPr>
          <w:p w:rsidR="00E51CC4" w:rsidRDefault="0085307E" w:rsidP="003A4A67">
            <w:pPr>
              <w:spacing w:before="60" w:after="60"/>
            </w:pPr>
            <w:r>
              <w:t>Γλώσσα/ Αγγλικά/ Ευέλικτη Ζώνη</w:t>
            </w:r>
          </w:p>
        </w:tc>
        <w:tc>
          <w:tcPr>
            <w:tcW w:w="3828" w:type="dxa"/>
            <w:gridSpan w:val="6"/>
            <w:shd w:val="clear" w:color="auto" w:fill="auto"/>
          </w:tcPr>
          <w:p w:rsidR="00E51CC4" w:rsidRDefault="00E51CC4" w:rsidP="003A4A67">
            <w:pPr>
              <w:spacing w:before="60" w:after="60"/>
            </w:pPr>
            <w:r>
              <w:t>ΣΥΜΜΕΤΕΧΟΝΤΑ ΤΜΗΜΑΤΑ ΣΧΟΛΕΙΟΥ: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E51CC4" w:rsidRDefault="0085307E" w:rsidP="003A4A67">
            <w:pPr>
              <w:spacing w:before="60" w:after="60"/>
            </w:pPr>
            <w:r>
              <w:t>Β’ τάξη</w:t>
            </w:r>
          </w:p>
        </w:tc>
      </w:tr>
      <w:tr w:rsidR="00E51CC4" w:rsidTr="003A4A67">
        <w:tc>
          <w:tcPr>
            <w:tcW w:w="2802" w:type="dxa"/>
            <w:gridSpan w:val="7"/>
          </w:tcPr>
          <w:p w:rsidR="00E51CC4" w:rsidRDefault="00E51CC4" w:rsidP="003A4A67">
            <w:pPr>
              <w:spacing w:before="60" w:after="60"/>
            </w:pPr>
            <w:r>
              <w:t>ΠΛΗΘΟΣ ΣΥΜΜΕΤΕΧΟΝΤΩΝ</w:t>
            </w:r>
          </w:p>
        </w:tc>
        <w:tc>
          <w:tcPr>
            <w:tcW w:w="1842" w:type="dxa"/>
            <w:gridSpan w:val="4"/>
          </w:tcPr>
          <w:p w:rsidR="00E51CC4" w:rsidRDefault="00E51CC4" w:rsidP="003A4A67">
            <w:pPr>
              <w:spacing w:before="60" w:after="60"/>
            </w:pPr>
            <w:r>
              <w:t>ΕΚΠΑΙΔΕΥΤΙΚΩΝ:</w:t>
            </w:r>
          </w:p>
        </w:tc>
        <w:tc>
          <w:tcPr>
            <w:tcW w:w="1276" w:type="dxa"/>
            <w:gridSpan w:val="2"/>
          </w:tcPr>
          <w:p w:rsidR="00E51CC4" w:rsidRDefault="0085307E" w:rsidP="003A4A67">
            <w:pPr>
              <w:spacing w:before="60" w:after="60"/>
            </w:pPr>
            <w:r>
              <w:t>2</w:t>
            </w:r>
          </w:p>
        </w:tc>
        <w:tc>
          <w:tcPr>
            <w:tcW w:w="1397" w:type="dxa"/>
            <w:gridSpan w:val="2"/>
          </w:tcPr>
          <w:p w:rsidR="00E51CC4" w:rsidRDefault="00E51CC4" w:rsidP="003A4A67">
            <w:pPr>
              <w:spacing w:before="60" w:after="60"/>
            </w:pPr>
            <w:r>
              <w:t>ΜΑΘΗΤΩΝ:</w:t>
            </w:r>
          </w:p>
        </w:tc>
        <w:tc>
          <w:tcPr>
            <w:tcW w:w="1155" w:type="dxa"/>
            <w:gridSpan w:val="2"/>
          </w:tcPr>
          <w:p w:rsidR="00E51CC4" w:rsidRDefault="0085307E" w:rsidP="003A4A67">
            <w:pPr>
              <w:spacing w:before="60" w:after="60"/>
            </w:pPr>
            <w:r>
              <w:t>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51CC4" w:rsidRDefault="00E51CC4" w:rsidP="003A4A67">
            <w:pPr>
              <w:spacing w:before="60" w:after="60"/>
            </w:pPr>
            <w:r>
              <w:t>ΤΡΙΤΩΝ:</w:t>
            </w:r>
          </w:p>
        </w:tc>
        <w:tc>
          <w:tcPr>
            <w:tcW w:w="816" w:type="dxa"/>
            <w:shd w:val="clear" w:color="auto" w:fill="auto"/>
          </w:tcPr>
          <w:p w:rsidR="00E51CC4" w:rsidRDefault="00A84095" w:rsidP="003A4A67">
            <w:pPr>
              <w:spacing w:before="60" w:after="60"/>
            </w:pPr>
            <w:r>
              <w:t>6</w:t>
            </w:r>
          </w:p>
        </w:tc>
      </w:tr>
      <w:tr w:rsidR="00E51CC4" w:rsidTr="003A4A67">
        <w:tc>
          <w:tcPr>
            <w:tcW w:w="1951" w:type="dxa"/>
            <w:gridSpan w:val="4"/>
          </w:tcPr>
          <w:p w:rsidR="00E51CC4" w:rsidRDefault="00E51CC4" w:rsidP="003A4A67">
            <w:pPr>
              <w:spacing w:before="60" w:after="60"/>
            </w:pPr>
            <w:r>
              <w:t>ΣΤΟΧΟΣ ΔΡΑΣΗΣ:</w:t>
            </w:r>
          </w:p>
        </w:tc>
        <w:tc>
          <w:tcPr>
            <w:tcW w:w="8471" w:type="dxa"/>
            <w:gridSpan w:val="16"/>
          </w:tcPr>
          <w:p w:rsidR="00E51CC4" w:rsidRDefault="0085307E" w:rsidP="005D763E">
            <w:pPr>
              <w:pStyle w:val="a4"/>
              <w:numPr>
                <w:ilvl w:val="0"/>
                <w:numId w:val="2"/>
              </w:numPr>
              <w:spacing w:before="60" w:after="60"/>
              <w:ind w:left="317" w:hanging="141"/>
            </w:pPr>
            <w:r>
              <w:t>Η  γνωριμία των μαθητών με</w:t>
            </w:r>
            <w:r w:rsidR="00653DCF">
              <w:t xml:space="preserve"> παιδιά</w:t>
            </w:r>
            <w:r>
              <w:t xml:space="preserve"> </w:t>
            </w:r>
            <w:r w:rsidR="00746B5E">
              <w:t xml:space="preserve">άλλης </w:t>
            </w:r>
            <w:r>
              <w:t>πολιτισμ</w:t>
            </w:r>
            <w:r w:rsidR="00746B5E">
              <w:t>ικής προέλευσης (</w:t>
            </w:r>
            <w:r>
              <w:t>Αφρική</w:t>
            </w:r>
            <w:r w:rsidR="0018317B">
              <w:t>- Ουγκάντα</w:t>
            </w:r>
            <w:r>
              <w:t xml:space="preserve">) </w:t>
            </w:r>
            <w:r w:rsidR="00653DCF">
              <w:t>,</w:t>
            </w:r>
            <w:r>
              <w:t xml:space="preserve"> η επαφή μαζί </w:t>
            </w:r>
            <w:r w:rsidR="00653DCF">
              <w:t>τους και η ευαισθητοποίησή τους στα προβλήματα συνομήλικων μαθητών</w:t>
            </w:r>
            <w:r w:rsidR="00746B5E">
              <w:t>.</w:t>
            </w:r>
            <w:r>
              <w:t xml:space="preserve"> </w:t>
            </w:r>
            <w:r w:rsidR="0003650F">
              <w:t xml:space="preserve"> Η αποδοχή του διαφορετικού πολιτισμικού- κοινωνικού πλαισίου.</w:t>
            </w:r>
          </w:p>
          <w:p w:rsidR="005D763E" w:rsidRDefault="005D763E" w:rsidP="005D763E">
            <w:pPr>
              <w:pStyle w:val="a4"/>
              <w:numPr>
                <w:ilvl w:val="0"/>
                <w:numId w:val="2"/>
              </w:numPr>
              <w:spacing w:before="60" w:after="60"/>
              <w:ind w:left="317" w:hanging="141"/>
            </w:pPr>
            <w:r>
              <w:t xml:space="preserve"> Η μεταξύ τους συνεργασία για ένα κοινό ανιδιοτελή σκοπό.</w:t>
            </w:r>
          </w:p>
          <w:p w:rsidR="005D763E" w:rsidRDefault="005D763E" w:rsidP="005D763E">
            <w:pPr>
              <w:pStyle w:val="a4"/>
              <w:numPr>
                <w:ilvl w:val="0"/>
                <w:numId w:val="2"/>
              </w:numPr>
              <w:spacing w:before="60" w:after="60"/>
              <w:ind w:left="317" w:hanging="141"/>
            </w:pPr>
            <w:r>
              <w:t xml:space="preserve">Η δημιουργία της  </w:t>
            </w:r>
            <w:r w:rsidR="00231F61">
              <w:t xml:space="preserve">πεποίθησης </w:t>
            </w:r>
            <w:r w:rsidR="00A02B32">
              <w:t xml:space="preserve"> </w:t>
            </w:r>
            <w:r>
              <w:t>ότι το σχολείο είναι χώρος κοινής δράσης οικογένειας – μαθητών  και εκπαιδευτικών.</w:t>
            </w:r>
          </w:p>
          <w:p w:rsidR="005D763E" w:rsidRDefault="005D763E" w:rsidP="00653DCF">
            <w:pPr>
              <w:spacing w:before="60" w:after="60"/>
            </w:pPr>
          </w:p>
        </w:tc>
      </w:tr>
      <w:tr w:rsidR="00E51CC4" w:rsidTr="003A4A67">
        <w:tc>
          <w:tcPr>
            <w:tcW w:w="10422" w:type="dxa"/>
            <w:gridSpan w:val="20"/>
          </w:tcPr>
          <w:p w:rsidR="00E51CC4" w:rsidRDefault="00E51CC4" w:rsidP="003A4A67">
            <w:pPr>
              <w:spacing w:before="60" w:after="60"/>
            </w:pPr>
            <w:r>
              <w:t>ΣΥΝΤΟΜΗ ΠΕΡΙΓΡΑΦΗ ΥΛΟΠΟΙΗΣΗΣ (200-300 λέξεις)</w:t>
            </w:r>
          </w:p>
        </w:tc>
      </w:tr>
      <w:tr w:rsidR="00E51CC4" w:rsidTr="003A4A67">
        <w:tc>
          <w:tcPr>
            <w:tcW w:w="10422" w:type="dxa"/>
            <w:gridSpan w:val="20"/>
          </w:tcPr>
          <w:p w:rsidR="00042966" w:rsidRDefault="0018317B" w:rsidP="00D858F8">
            <w:pPr>
              <w:spacing w:before="60" w:after="60"/>
              <w:jc w:val="both"/>
            </w:pPr>
            <w:r>
              <w:t xml:space="preserve"> Η ευαισθητοποίηση των παιδιών </w:t>
            </w:r>
            <w:r w:rsidR="000E74A8">
              <w:t xml:space="preserve"> σε θέματα που αφορούν τη ζωή παιδιών λιγότερο προνομιούχων κοινωνικών  περιβαλλόντων είχε αρχίσει από την προηγούμενη σχολική χρονιά στα πλαίσια του προγράμματος «Νοιάζομαι και Δρω». Το έναυσμα φέτος δόθηκε με την 3</w:t>
            </w:r>
            <w:r w:rsidR="000E74A8" w:rsidRPr="000E74A8">
              <w:rPr>
                <w:vertAlign w:val="superscript"/>
              </w:rPr>
              <w:t>η</w:t>
            </w:r>
            <w:r w:rsidR="000E74A8">
              <w:t xml:space="preserve"> Ενότητα  της Γλώσσας όπου γίνεται αναφορά στα προβλήματα της Αφρικανικής ηπείρου (σελ. 28) όπως αυτά αναφέρονται από ένα μικρό παιδί. </w:t>
            </w:r>
          </w:p>
          <w:p w:rsidR="00042966" w:rsidRDefault="000E74A8" w:rsidP="00D858F8">
            <w:pPr>
              <w:spacing w:before="60" w:after="60"/>
              <w:jc w:val="both"/>
            </w:pPr>
            <w:r>
              <w:t>Συμπτωματικά, την ίδια περίοδο, κάποιοι γονείς της τάξης  έθεσαν το θέμα υποστήριξης παιδιών στ</w:t>
            </w:r>
            <w:r w:rsidR="00883CC5">
              <w:t xml:space="preserve">α χωριά </w:t>
            </w:r>
            <w:proofErr w:type="spellStart"/>
            <w:r w:rsidR="00883CC5">
              <w:t>Ρουμπάρε</w:t>
            </w:r>
            <w:proofErr w:type="spellEnd"/>
            <w:r w:rsidR="00883CC5">
              <w:t xml:space="preserve"> και Μόντε της </w:t>
            </w:r>
            <w:r w:rsidR="00D858F8">
              <w:t xml:space="preserve">νοτιοδυτικής </w:t>
            </w:r>
            <w:r>
              <w:t xml:space="preserve"> Ουγκάντα (ορφανών και εγκαταλελειμμένων ως επί το πλείστον). </w:t>
            </w:r>
          </w:p>
          <w:p w:rsidR="00E51CC4" w:rsidRDefault="000E74A8" w:rsidP="00D858F8">
            <w:pPr>
              <w:spacing w:before="60" w:after="60"/>
              <w:jc w:val="both"/>
            </w:pPr>
            <w:r>
              <w:t>Έτσι</w:t>
            </w:r>
            <w:r w:rsidR="00782F2A">
              <w:t>,</w:t>
            </w:r>
            <w:r>
              <w:t xml:space="preserve">  αφού εντοπίσαμε στην υδρόγειο πο</w:t>
            </w:r>
            <w:r w:rsidR="00470319">
              <w:t>ύ</w:t>
            </w:r>
            <w:r>
              <w:t xml:space="preserve"> βρίσκεται η χώρα ενδιαφέροντος μας</w:t>
            </w:r>
            <w:r w:rsidR="00782F2A">
              <w:t xml:space="preserve"> και πήραμε βασικές πληροφορίες </w:t>
            </w:r>
            <w:proofErr w:type="spellStart"/>
            <w:r w:rsidR="00782F2A">
              <w:t>γι΄</w:t>
            </w:r>
            <w:proofErr w:type="spellEnd"/>
            <w:r w:rsidR="00782F2A">
              <w:t xml:space="preserve"> αυτή</w:t>
            </w:r>
            <w:r>
              <w:t>,</w:t>
            </w:r>
            <w:r w:rsidR="00782F2A">
              <w:t xml:space="preserve"> παρακολουθήσαμε</w:t>
            </w:r>
            <w:r>
              <w:t xml:space="preserve"> </w:t>
            </w:r>
            <w:r w:rsidR="00782F2A">
              <w:t xml:space="preserve">ντοκιμαντέρ με σχετικό περιεχόμενο και διαβάσαμε </w:t>
            </w:r>
            <w:r w:rsidR="00470319">
              <w:t>άρθρα</w:t>
            </w:r>
            <w:r>
              <w:t xml:space="preserve"> από διάφορες οργανώσεις που </w:t>
            </w:r>
            <w:r w:rsidR="00470319">
              <w:t>μιλούσαν για τα προβλήματα των παιδιών της Αφρικής</w:t>
            </w:r>
            <w:r w:rsidR="0073217D">
              <w:t xml:space="preserve">, </w:t>
            </w:r>
            <w:r w:rsidR="00470319">
              <w:t>κυρίως για τις δυσκολίες εκπαίδευσ</w:t>
            </w:r>
            <w:r w:rsidR="00353907">
              <w:t xml:space="preserve">ης </w:t>
            </w:r>
            <w:r w:rsidR="00470319">
              <w:t>και ειρηνικής διαβίωσης τους , αποφασίσαμε να αρχίσουμε τη δημιουργία κατα</w:t>
            </w:r>
            <w:r w:rsidR="001C623E">
              <w:t xml:space="preserve">σκευών  για το χριστουγεννιάτικο </w:t>
            </w:r>
            <w:r w:rsidR="001C623E">
              <w:rPr>
                <w:lang w:val="en-US"/>
              </w:rPr>
              <w:t>bazaar</w:t>
            </w:r>
            <w:r w:rsidR="001C623E" w:rsidRPr="001C623E">
              <w:t xml:space="preserve"> </w:t>
            </w:r>
            <w:r w:rsidR="001C623E">
              <w:t>του σχολείου</w:t>
            </w:r>
            <w:r w:rsidR="00653DCF">
              <w:t xml:space="preserve"> ώστε να μπορέσουμε να προσφέρουμε με τα έσοδά του</w:t>
            </w:r>
            <w:r w:rsidR="0073217D">
              <w:t xml:space="preserve"> ιατροφαρμακευτικό υλικό και γραφική ύλη.</w:t>
            </w:r>
          </w:p>
          <w:p w:rsidR="008F254B" w:rsidRDefault="008F254B" w:rsidP="00D858F8">
            <w:pPr>
              <w:spacing w:before="60" w:after="60"/>
              <w:jc w:val="both"/>
            </w:pPr>
            <w:r>
              <w:t>Στην τάξη παράλληλα διαβά</w:t>
            </w:r>
            <w:r w:rsidR="003A3A7E">
              <w:t>ζονταν</w:t>
            </w:r>
            <w:r>
              <w:t xml:space="preserve"> και </w:t>
            </w:r>
            <w:r w:rsidR="00E547CC">
              <w:t>συζητούνταν</w:t>
            </w:r>
            <w:r>
              <w:t xml:space="preserve"> τα κείμενα: </w:t>
            </w:r>
          </w:p>
          <w:p w:rsidR="002F466E" w:rsidRPr="008F254B" w:rsidRDefault="002F466E" w:rsidP="002F466E">
            <w:pPr>
              <w:rPr>
                <w:rFonts w:eastAsia="Times New Roman" w:cs="Arial"/>
                <w:lang w:eastAsia="el-GR"/>
              </w:rPr>
            </w:pPr>
            <w:proofErr w:type="spellStart"/>
            <w:r w:rsidRPr="002F466E">
              <w:rPr>
                <w:rFonts w:eastAsia="Times New Roman" w:cs="Arial"/>
                <w:lang w:eastAsia="el-GR"/>
              </w:rPr>
              <w:t>McKee</w:t>
            </w:r>
            <w:proofErr w:type="spellEnd"/>
            <w:r w:rsidRPr="002F466E">
              <w:rPr>
                <w:rFonts w:eastAsia="Times New Roman" w:cs="Arial"/>
                <w:lang w:eastAsia="el-GR"/>
              </w:rPr>
              <w:t xml:space="preserve">, D. (2010). </w:t>
            </w:r>
            <w:r w:rsidRPr="002F466E">
              <w:rPr>
                <w:rFonts w:eastAsia="Times New Roman" w:cs="Arial"/>
                <w:i/>
                <w:lang w:eastAsia="el-GR"/>
              </w:rPr>
              <w:t xml:space="preserve">Ο </w:t>
            </w:r>
            <w:proofErr w:type="spellStart"/>
            <w:r w:rsidRPr="002F466E">
              <w:rPr>
                <w:rFonts w:eastAsia="Times New Roman" w:cs="Arial"/>
                <w:i/>
                <w:lang w:eastAsia="el-GR"/>
              </w:rPr>
              <w:t>Έλμερ</w:t>
            </w:r>
            <w:proofErr w:type="spellEnd"/>
            <w:r w:rsidRPr="002F466E">
              <w:rPr>
                <w:rFonts w:eastAsia="Times New Roman" w:cs="Arial"/>
                <w:i/>
                <w:lang w:eastAsia="el-GR"/>
              </w:rPr>
              <w:t xml:space="preserve"> και το ουράνιο τόξο</w:t>
            </w:r>
            <w:r w:rsidRPr="008F254B">
              <w:rPr>
                <w:rFonts w:eastAsia="Times New Roman" w:cs="Arial"/>
                <w:lang w:eastAsia="el-GR"/>
              </w:rPr>
              <w:t>.</w:t>
            </w:r>
            <w:r w:rsidRPr="002F466E">
              <w:rPr>
                <w:rFonts w:eastAsia="Times New Roman" w:cs="Arial"/>
                <w:lang w:eastAsia="el-GR"/>
              </w:rPr>
              <w:t xml:space="preserve">(Μ. </w:t>
            </w:r>
            <w:proofErr w:type="spellStart"/>
            <w:r w:rsidRPr="002F466E">
              <w:rPr>
                <w:rFonts w:eastAsia="Times New Roman" w:cs="Arial"/>
                <w:lang w:eastAsia="el-GR"/>
              </w:rPr>
              <w:t>Παπαγιάννη</w:t>
            </w:r>
            <w:proofErr w:type="spellEnd"/>
            <w:r w:rsidRPr="002F466E">
              <w:rPr>
                <w:rFonts w:eastAsia="Times New Roman" w:cs="Arial"/>
                <w:lang w:eastAsia="el-GR"/>
              </w:rPr>
              <w:t>, Μτφ.). Αθήνα: Εκδόσεις Πατάκη</w:t>
            </w:r>
          </w:p>
          <w:p w:rsidR="002F466E" w:rsidRPr="008F254B" w:rsidRDefault="002F466E" w:rsidP="002F466E">
            <w:pPr>
              <w:rPr>
                <w:rFonts w:eastAsia="Times New Roman" w:cs="Arial"/>
                <w:lang w:eastAsia="el-GR"/>
              </w:rPr>
            </w:pPr>
            <w:r w:rsidRPr="008F254B">
              <w:rPr>
                <w:rFonts w:eastAsia="Times New Roman" w:cs="Arial"/>
                <w:lang w:eastAsia="el-GR"/>
              </w:rPr>
              <w:t xml:space="preserve">Αγγελική Βαρελά. </w:t>
            </w:r>
            <w:r w:rsidRPr="008F254B">
              <w:rPr>
                <w:rFonts w:eastAsia="Times New Roman" w:cs="Arial"/>
                <w:i/>
                <w:lang w:eastAsia="el-GR"/>
              </w:rPr>
              <w:t>Δώσε την αγάπη</w:t>
            </w:r>
            <w:r w:rsidRPr="008F254B">
              <w:rPr>
                <w:rFonts w:eastAsia="Times New Roman" w:cs="Arial"/>
                <w:lang w:eastAsia="el-GR"/>
              </w:rPr>
              <w:t>. Εκδόσεις Πατάκη</w:t>
            </w:r>
          </w:p>
          <w:p w:rsidR="002F466E" w:rsidRPr="008F254B" w:rsidRDefault="008F254B" w:rsidP="002F466E">
            <w:pPr>
              <w:rPr>
                <w:rFonts w:eastAsia="Times New Roman" w:cs="Arial"/>
                <w:lang w:eastAsia="el-GR"/>
              </w:rPr>
            </w:pPr>
            <w:proofErr w:type="spellStart"/>
            <w:r w:rsidRPr="008F254B">
              <w:rPr>
                <w:rFonts w:eastAsia="Times New Roman" w:cs="Arial"/>
                <w:lang w:eastAsia="el-GR"/>
              </w:rPr>
              <w:t>Kamkwamba</w:t>
            </w:r>
            <w:proofErr w:type="spellEnd"/>
            <w:r w:rsidRPr="008F254B">
              <w:rPr>
                <w:rFonts w:eastAsia="Times New Roman" w:cs="Arial"/>
                <w:lang w:eastAsia="el-GR"/>
              </w:rPr>
              <w:t xml:space="preserve"> </w:t>
            </w:r>
            <w:proofErr w:type="spellStart"/>
            <w:r w:rsidRPr="008F254B">
              <w:rPr>
                <w:rFonts w:eastAsia="Times New Roman" w:cs="Arial"/>
                <w:lang w:eastAsia="el-GR"/>
              </w:rPr>
              <w:t>William</w:t>
            </w:r>
            <w:proofErr w:type="spellEnd"/>
            <w:r w:rsidRPr="008F254B">
              <w:rPr>
                <w:rFonts w:eastAsia="Times New Roman" w:cs="Arial"/>
                <w:lang w:eastAsia="el-GR"/>
              </w:rPr>
              <w:t xml:space="preserve"> - </w:t>
            </w:r>
            <w:proofErr w:type="spellStart"/>
            <w:r w:rsidRPr="008F254B">
              <w:rPr>
                <w:rFonts w:eastAsia="Times New Roman" w:cs="Arial"/>
                <w:lang w:eastAsia="el-GR"/>
              </w:rPr>
              <w:t>Mealer</w:t>
            </w:r>
            <w:proofErr w:type="spellEnd"/>
            <w:r w:rsidRPr="008F254B">
              <w:rPr>
                <w:rFonts w:eastAsia="Times New Roman" w:cs="Arial"/>
                <w:lang w:eastAsia="el-GR"/>
              </w:rPr>
              <w:t xml:space="preserve"> </w:t>
            </w:r>
            <w:proofErr w:type="spellStart"/>
            <w:r w:rsidRPr="008F254B">
              <w:rPr>
                <w:rFonts w:eastAsia="Times New Roman" w:cs="Arial"/>
                <w:lang w:eastAsia="el-GR"/>
              </w:rPr>
              <w:t>Bryan</w:t>
            </w:r>
            <w:proofErr w:type="spellEnd"/>
            <w:r w:rsidRPr="008F254B">
              <w:rPr>
                <w:rFonts w:eastAsia="Times New Roman" w:cs="Arial"/>
                <w:lang w:eastAsia="el-GR"/>
              </w:rPr>
              <w:t xml:space="preserve"> (2017) </w:t>
            </w:r>
            <w:r w:rsidR="002F466E" w:rsidRPr="008F254B">
              <w:rPr>
                <w:rFonts w:eastAsia="Times New Roman" w:cs="Arial"/>
                <w:i/>
                <w:lang w:eastAsia="el-GR"/>
              </w:rPr>
              <w:t>ΤΟ ΑΓΟΡΙ ΠΟΥ ΔΑΜΑΣΕ ΤΟΝ ΑΝΕΜΟ</w:t>
            </w:r>
            <w:r w:rsidRPr="008F254B">
              <w:rPr>
                <w:rFonts w:eastAsia="Times New Roman" w:cs="Arial"/>
                <w:lang w:eastAsia="el-GR"/>
              </w:rPr>
              <w:t>.</w:t>
            </w:r>
            <w:r w:rsidRPr="008F254B">
              <w:t xml:space="preserve"> Εκδόσεις Παπαδόπουλος</w:t>
            </w:r>
          </w:p>
          <w:p w:rsidR="00353907" w:rsidRPr="008F254B" w:rsidRDefault="002F466E" w:rsidP="008F254B">
            <w:pPr>
              <w:rPr>
                <w:rFonts w:ascii="Arial" w:eastAsia="Times New Roman" w:hAnsi="Arial" w:cs="Arial"/>
                <w:sz w:val="19"/>
                <w:szCs w:val="19"/>
                <w:lang w:eastAsia="el-GR"/>
              </w:rPr>
            </w:pPr>
            <w:r w:rsidRPr="002F466E">
              <w:rPr>
                <w:rFonts w:ascii="Arial" w:eastAsia="Times New Roman" w:hAnsi="Arial" w:cs="Arial"/>
                <w:sz w:val="19"/>
                <w:szCs w:val="19"/>
                <w:lang w:eastAsia="el-GR"/>
              </w:rPr>
              <w:t xml:space="preserve"> </w:t>
            </w:r>
            <w:r w:rsidR="008F254B">
              <w:rPr>
                <w:rFonts w:ascii="Arial" w:eastAsia="Times New Roman" w:hAnsi="Arial" w:cs="Arial"/>
                <w:sz w:val="19"/>
                <w:szCs w:val="19"/>
                <w:lang w:eastAsia="el-GR"/>
              </w:rPr>
              <w:t>Ενώ και η</w:t>
            </w:r>
            <w:r w:rsidR="008F254B">
              <w:t xml:space="preserve">  ε</w:t>
            </w:r>
            <w:r w:rsidR="00353907">
              <w:t>κπαιδευτικός των Αγγλικών βοηθούσε ώστε να γραφούν ευχετήριες κάρτες  και μηνύματα αγάπης και φιλίας στα Αγγλικά ώστε να υπάρχει</w:t>
            </w:r>
            <w:r w:rsidR="00CD03C6">
              <w:t xml:space="preserve"> και</w:t>
            </w:r>
            <w:r w:rsidR="00353907">
              <w:t xml:space="preserve"> μια μορφή </w:t>
            </w:r>
            <w:r w:rsidR="00CD03C6">
              <w:t>γραπτής</w:t>
            </w:r>
            <w:r w:rsidR="00353907">
              <w:t xml:space="preserve"> επικοινωνίας </w:t>
            </w:r>
            <w:r w:rsidR="00CD03C6">
              <w:t>.</w:t>
            </w:r>
          </w:p>
          <w:p w:rsidR="005D763E" w:rsidRDefault="005D763E" w:rsidP="00D858F8">
            <w:pPr>
              <w:spacing w:before="60" w:after="60"/>
              <w:jc w:val="both"/>
            </w:pPr>
            <w:r>
              <w:t xml:space="preserve">Με τη συνεργασία των γονέων </w:t>
            </w:r>
            <w:r w:rsidR="000320E9">
              <w:t>ο στόχος μας να συγκεντρώσουμε  φάρμακα και σχολική ύλη πέτυχε και τα «δώρα μας» παραδόθηκαν στα παιδιά</w:t>
            </w:r>
            <w:r w:rsidR="0056597D">
              <w:t xml:space="preserve"> της Ουγκάντα</w:t>
            </w:r>
            <w:r w:rsidR="000320E9">
              <w:t xml:space="preserve"> από την οργάνωση </w:t>
            </w:r>
            <w:r w:rsidR="000320E9" w:rsidRPr="000762C3">
              <w:rPr>
                <w:i/>
                <w:lang w:val="en-US"/>
              </w:rPr>
              <w:t>MY</w:t>
            </w:r>
            <w:r w:rsidR="000320E9" w:rsidRPr="000762C3">
              <w:rPr>
                <w:i/>
              </w:rPr>
              <w:t xml:space="preserve"> </w:t>
            </w:r>
            <w:r w:rsidR="000320E9" w:rsidRPr="000762C3">
              <w:rPr>
                <w:i/>
                <w:lang w:val="en-US"/>
              </w:rPr>
              <w:t>RAFIKI</w:t>
            </w:r>
            <w:r w:rsidR="0056597D">
              <w:t>,</w:t>
            </w:r>
            <w:r w:rsidR="0056597D" w:rsidRPr="0056597D">
              <w:t>(</w:t>
            </w:r>
            <w:r w:rsidR="0056597D">
              <w:t>η οποία ανήρτησε και σχετικό ευχαριστήριο).</w:t>
            </w:r>
          </w:p>
          <w:p w:rsidR="0056597D" w:rsidRPr="0056597D" w:rsidRDefault="0056597D" w:rsidP="00D858F8">
            <w:pPr>
              <w:spacing w:before="60" w:after="60"/>
              <w:jc w:val="both"/>
            </w:pPr>
            <w:r>
              <w:t xml:space="preserve">Τέλη Μαΐου, η εκπρόσωπος της </w:t>
            </w:r>
            <w:r w:rsidR="005B5E67" w:rsidRPr="000762C3">
              <w:rPr>
                <w:i/>
                <w:lang w:val="en-US"/>
              </w:rPr>
              <w:t>MY</w:t>
            </w:r>
            <w:r w:rsidR="005B5E67" w:rsidRPr="000762C3">
              <w:rPr>
                <w:i/>
              </w:rPr>
              <w:t xml:space="preserve"> </w:t>
            </w:r>
            <w:r w:rsidR="005B5E67" w:rsidRPr="000762C3">
              <w:rPr>
                <w:i/>
                <w:lang w:val="en-US"/>
              </w:rPr>
              <w:t>RAFIKI</w:t>
            </w:r>
            <w:r w:rsidR="005B5E67">
              <w:t xml:space="preserve"> </w:t>
            </w:r>
            <w:r>
              <w:t>επισκέφτηκε την τάξη μας  φέρνοντας μαζί της κάρτες και κατασκευές  των νέων φίλων μας με τα υλικά που είχαμε στείλει</w:t>
            </w:r>
            <w:r w:rsidR="0037622D">
              <w:t xml:space="preserve"> και που </w:t>
            </w:r>
            <w:proofErr w:type="spellStart"/>
            <w:r w:rsidR="0037622D">
              <w:t>γι΄</w:t>
            </w:r>
            <w:proofErr w:type="spellEnd"/>
            <w:r w:rsidR="00DC3B67">
              <w:t xml:space="preserve"> </w:t>
            </w:r>
            <w:r w:rsidR="0037622D">
              <w:t>αυτ</w:t>
            </w:r>
            <w:r w:rsidR="00DC3B67">
              <w:t>ούς</w:t>
            </w:r>
            <w:r w:rsidR="0037622D">
              <w:t xml:space="preserve"> ήταν πρωτόγνωρα(π.χ. πλαστελίνη, </w:t>
            </w:r>
            <w:proofErr w:type="spellStart"/>
            <w:r w:rsidR="0037622D">
              <w:t>κηρομπογιές</w:t>
            </w:r>
            <w:proofErr w:type="spellEnd"/>
            <w:r w:rsidR="0037622D">
              <w:t>, αυτοκόλλητα, σύρματα πίπας..)</w:t>
            </w:r>
            <w:r>
              <w:t xml:space="preserve"> . </w:t>
            </w:r>
            <w:r w:rsidR="00DB34E0">
              <w:t xml:space="preserve">Παρακολουθήσαμε </w:t>
            </w:r>
            <w:r w:rsidR="00DB34E0">
              <w:rPr>
                <w:lang w:val="en-US"/>
              </w:rPr>
              <w:t>video</w:t>
            </w:r>
            <w:r w:rsidR="00DB34E0" w:rsidRPr="00DB34E0">
              <w:t xml:space="preserve"> </w:t>
            </w:r>
            <w:r w:rsidR="00DB34E0">
              <w:t>από τη ζωή στα χωριά και τα σχολεία τους</w:t>
            </w:r>
            <w:r w:rsidR="0037622D">
              <w:t xml:space="preserve"> και</w:t>
            </w:r>
            <w:r w:rsidR="0063036D">
              <w:t xml:space="preserve"> ακούσαμε</w:t>
            </w:r>
            <w:r w:rsidR="000762C3">
              <w:t xml:space="preserve"> τα</w:t>
            </w:r>
            <w:r w:rsidR="0063036D">
              <w:t xml:space="preserve"> τραγούδια που μας αφιέρωναν.</w:t>
            </w:r>
          </w:p>
          <w:p w:rsidR="00E51CC4" w:rsidRDefault="00E51CC4" w:rsidP="003A4A67">
            <w:pPr>
              <w:spacing w:before="60" w:after="60"/>
            </w:pPr>
          </w:p>
        </w:tc>
      </w:tr>
      <w:tr w:rsidR="00E51CC4" w:rsidTr="003A4A67">
        <w:tc>
          <w:tcPr>
            <w:tcW w:w="10422" w:type="dxa"/>
            <w:gridSpan w:val="20"/>
          </w:tcPr>
          <w:p w:rsidR="00E51CC4" w:rsidRDefault="00E51CC4" w:rsidP="003A4A67">
            <w:pPr>
              <w:spacing w:before="60" w:after="60"/>
            </w:pPr>
          </w:p>
          <w:p w:rsidR="00E51CC4" w:rsidRDefault="00E51CC4" w:rsidP="003A4A67">
            <w:pPr>
              <w:spacing w:before="60" w:after="60"/>
            </w:pPr>
          </w:p>
          <w:p w:rsidR="00E51CC4" w:rsidRDefault="00E51CC4" w:rsidP="003A4A67">
            <w:pPr>
              <w:spacing w:before="60" w:after="60"/>
            </w:pPr>
          </w:p>
          <w:p w:rsidR="00E51CC4" w:rsidRDefault="00E51CC4" w:rsidP="003A4A67">
            <w:pPr>
              <w:spacing w:before="60" w:after="60"/>
            </w:pPr>
          </w:p>
        </w:tc>
      </w:tr>
      <w:tr w:rsidR="00E51CC4" w:rsidTr="003A4A67">
        <w:tc>
          <w:tcPr>
            <w:tcW w:w="10422" w:type="dxa"/>
            <w:gridSpan w:val="20"/>
          </w:tcPr>
          <w:p w:rsidR="00E51CC4" w:rsidRDefault="00E51CC4" w:rsidP="003A4A67">
            <w:pPr>
              <w:spacing w:before="60" w:after="60"/>
            </w:pPr>
            <w:r>
              <w:t>ΑΠΟΤΕΛΕΣΜΑΤΑ- ΠΡΟΤΑΣΕΙΣ (200-300 λέξεις)</w:t>
            </w:r>
          </w:p>
        </w:tc>
      </w:tr>
      <w:tr w:rsidR="00E51CC4" w:rsidTr="003A4A67">
        <w:tc>
          <w:tcPr>
            <w:tcW w:w="10422" w:type="dxa"/>
            <w:gridSpan w:val="20"/>
          </w:tcPr>
          <w:p w:rsidR="00E51CC4" w:rsidRDefault="00AB6AEC" w:rsidP="00DE2898">
            <w:pPr>
              <w:spacing w:before="60" w:after="60"/>
              <w:jc w:val="both"/>
            </w:pPr>
            <w:r>
              <w:t>Η χαρά των μικρών μας μαθητών όταν έλαβαν</w:t>
            </w:r>
            <w:r w:rsidR="00012635">
              <w:t>-χωρίς να το περιμένουν-</w:t>
            </w:r>
            <w:r>
              <w:t xml:space="preserve"> τις κάρτες , τις κατασκευές και τα μηνύματα των παιδιών της Ουγκάντα</w:t>
            </w:r>
            <w:r w:rsidR="00541D03">
              <w:t xml:space="preserve">, καθώς και το </w:t>
            </w:r>
            <w:r w:rsidR="00541D03" w:rsidRPr="00DE2898">
              <w:rPr>
                <w:u w:val="single"/>
              </w:rPr>
              <w:t xml:space="preserve">πλήθος </w:t>
            </w:r>
            <w:r w:rsidR="00541D03">
              <w:t xml:space="preserve">και το </w:t>
            </w:r>
            <w:r w:rsidR="00541D03" w:rsidRPr="00DE2898">
              <w:rPr>
                <w:u w:val="single"/>
              </w:rPr>
              <w:t xml:space="preserve">είδος </w:t>
            </w:r>
            <w:r w:rsidR="00541D03">
              <w:t xml:space="preserve"> των ερωτήσεων για τη ζωή και τη σχολική δραστηριότητα των παιδιών τη</w:t>
            </w:r>
            <w:r w:rsidR="00DE2898">
              <w:t>ς</w:t>
            </w:r>
            <w:r w:rsidR="00541D03">
              <w:t xml:space="preserve"> μακρινής αυτής χώρας, επιβεβαίωσαν την επιλογή να δραστηριοποιηθούμε σ’ αυτόν τον άξονα</w:t>
            </w:r>
            <w:r w:rsidR="006965E1">
              <w:t xml:space="preserve"> και ανέδειξαν μια «ιδιότυπη ωριμότητα» που κατακτήθηκε από τους μικρούς μαθητές σε θέματα πολιτισμικών</w:t>
            </w:r>
            <w:r w:rsidR="003C0463">
              <w:t xml:space="preserve"> </w:t>
            </w:r>
            <w:r w:rsidR="0055129B">
              <w:t>και κοινωνικών</w:t>
            </w:r>
            <w:r w:rsidR="006965E1">
              <w:t xml:space="preserve"> διαφοροποιήσεων. </w:t>
            </w:r>
          </w:p>
          <w:p w:rsidR="00DE2898" w:rsidRDefault="00FF596B" w:rsidP="00DE2898">
            <w:pPr>
              <w:spacing w:before="60" w:after="60"/>
              <w:jc w:val="both"/>
            </w:pPr>
            <w:r>
              <w:t>Η επιθυμία που εξέφρασαν να εγκατασταθεί μια μόνιμη επαφή με τα συγκεκριμένα παιδιά και η</w:t>
            </w:r>
            <w:r w:rsidR="008B2440">
              <w:t xml:space="preserve"> προσπάθεια να «βρεθούν» έστω και ηλεκτρονικά μαζί τους αποδεικνύει τη σταθερότητα των αποτελεσμάτων.</w:t>
            </w:r>
            <w:r>
              <w:t xml:space="preserve"> </w:t>
            </w:r>
          </w:p>
          <w:p w:rsidR="00E51CC4" w:rsidRDefault="00E51CC4" w:rsidP="003A4A67">
            <w:pPr>
              <w:spacing w:before="60" w:after="60"/>
            </w:pPr>
          </w:p>
          <w:p w:rsidR="00E51CC4" w:rsidRDefault="00E51CC4" w:rsidP="003A4A67">
            <w:pPr>
              <w:spacing w:before="60" w:after="60"/>
            </w:pPr>
          </w:p>
          <w:p w:rsidR="00E51CC4" w:rsidRDefault="00E51CC4" w:rsidP="003A4A67">
            <w:pPr>
              <w:spacing w:before="60" w:after="60"/>
            </w:pPr>
          </w:p>
        </w:tc>
      </w:tr>
      <w:tr w:rsidR="00E51CC4" w:rsidTr="003A4A67">
        <w:tc>
          <w:tcPr>
            <w:tcW w:w="1809" w:type="dxa"/>
            <w:gridSpan w:val="3"/>
          </w:tcPr>
          <w:p w:rsidR="00E51CC4" w:rsidRDefault="00E51CC4" w:rsidP="003A4A67">
            <w:pPr>
              <w:spacing w:before="60" w:after="60"/>
            </w:pPr>
            <w:r>
              <w:t>ΤΕΚΜΗΡΙΩΣΗ / ΕΡΕΥΝΑ</w:t>
            </w:r>
          </w:p>
        </w:tc>
        <w:tc>
          <w:tcPr>
            <w:tcW w:w="3119" w:type="dxa"/>
            <w:gridSpan w:val="9"/>
          </w:tcPr>
          <w:p w:rsidR="00E51CC4" w:rsidRDefault="00E51CC4" w:rsidP="003A4A67">
            <w:pPr>
              <w:spacing w:before="60" w:after="60"/>
            </w:pPr>
            <w:r>
              <w:t>ΑΡΧΙΚΗ (ΝΑΙ/ΟΧΙ)</w:t>
            </w:r>
          </w:p>
          <w:p w:rsidR="00E51CC4" w:rsidRDefault="00E51CC4" w:rsidP="003A4A67">
            <w:pPr>
              <w:spacing w:before="60" w:after="60"/>
            </w:pPr>
          </w:p>
          <w:p w:rsidR="00E51CC4" w:rsidRDefault="00E51CC4" w:rsidP="003A4A67">
            <w:pPr>
              <w:spacing w:before="60" w:after="60"/>
            </w:pPr>
          </w:p>
        </w:tc>
        <w:tc>
          <w:tcPr>
            <w:tcW w:w="3544" w:type="dxa"/>
            <w:gridSpan w:val="5"/>
          </w:tcPr>
          <w:p w:rsidR="00E51CC4" w:rsidRDefault="00E51CC4" w:rsidP="003A4A67">
            <w:pPr>
              <w:spacing w:before="60" w:after="60"/>
            </w:pPr>
            <w:r>
              <w:t>ΔΙΑΜΟΡΦΩΤΙΚΗ (ΝΑΙ/ΟΧΙ)</w:t>
            </w:r>
          </w:p>
        </w:tc>
        <w:tc>
          <w:tcPr>
            <w:tcW w:w="1950" w:type="dxa"/>
            <w:gridSpan w:val="3"/>
          </w:tcPr>
          <w:p w:rsidR="00E51CC4" w:rsidRDefault="00E51CC4" w:rsidP="003A4A67">
            <w:pPr>
              <w:spacing w:before="60" w:after="60"/>
            </w:pPr>
            <w:r>
              <w:t>ΤΕΛΙΚΗ (ΝΑΙ/ΟΧΙ)</w:t>
            </w:r>
          </w:p>
        </w:tc>
      </w:tr>
      <w:tr w:rsidR="00E51CC4" w:rsidTr="003A4A67">
        <w:tc>
          <w:tcPr>
            <w:tcW w:w="2518" w:type="dxa"/>
            <w:gridSpan w:val="6"/>
          </w:tcPr>
          <w:p w:rsidR="00E51CC4" w:rsidRDefault="00E51CC4" w:rsidP="003A4A67">
            <w:pPr>
              <w:spacing w:before="60" w:after="60"/>
            </w:pPr>
            <w:r>
              <w:t>ΜΕΘΟΔΟΙ ΤΕΚΜΗΡΙΩΣΗΣ / ΕΡΕΥΝΑΣ</w:t>
            </w:r>
          </w:p>
          <w:p w:rsidR="00E51CC4" w:rsidRDefault="00E51CC4" w:rsidP="003A4A67">
            <w:pPr>
              <w:spacing w:before="60" w:after="60"/>
            </w:pPr>
            <w:r>
              <w:t xml:space="preserve">(π.χ. παρατήρηση, </w:t>
            </w:r>
            <w:proofErr w:type="spellStart"/>
            <w:r>
              <w:t>ετεροπαρατήρηση</w:t>
            </w:r>
            <w:proofErr w:type="spellEnd"/>
            <w:r>
              <w:t>, συνεντεύξεις, ερωτηματολόγια, έρευνα αρχείων, ημερολόγια κ.α.).</w:t>
            </w:r>
          </w:p>
        </w:tc>
        <w:tc>
          <w:tcPr>
            <w:tcW w:w="7904" w:type="dxa"/>
            <w:gridSpan w:val="14"/>
          </w:tcPr>
          <w:p w:rsidR="0026009A" w:rsidRDefault="004B6A68" w:rsidP="004B6A68">
            <w:pPr>
              <w:spacing w:before="60" w:after="60"/>
            </w:pPr>
            <w:r>
              <w:t>Οι συζητήσεις – συνεντεύξεις  που έγιναν και κατά την εξέλιξη της προσπάθειας αλλά</w:t>
            </w:r>
            <w:r w:rsidR="007F7856">
              <w:t>,</w:t>
            </w:r>
            <w:r>
              <w:t xml:space="preserve"> κυρίως , μετά την ολοκλήρωσή της  ανέδειξαν</w:t>
            </w:r>
            <w:r w:rsidR="00060700">
              <w:t>:</w:t>
            </w:r>
          </w:p>
          <w:p w:rsidR="00E51CC4" w:rsidRDefault="004B6A68" w:rsidP="009B1AF4">
            <w:pPr>
              <w:pStyle w:val="a4"/>
              <w:numPr>
                <w:ilvl w:val="0"/>
                <w:numId w:val="3"/>
              </w:numPr>
              <w:spacing w:before="60" w:after="60"/>
              <w:ind w:left="176" w:hanging="142"/>
              <w:jc w:val="both"/>
            </w:pPr>
            <w:r>
              <w:t xml:space="preserve">την ικανοποίηση που ένιωσαν τα παιδιά προσφέροντας και όχι αποκτώντας τα ίδια κάτι </w:t>
            </w:r>
            <w:r w:rsidR="0026009A">
              <w:t xml:space="preserve"> </w:t>
            </w:r>
          </w:p>
          <w:p w:rsidR="009B1AF4" w:rsidRPr="00C30FFF" w:rsidRDefault="009B1AF4" w:rsidP="009B1AF4">
            <w:pPr>
              <w:pStyle w:val="a4"/>
              <w:numPr>
                <w:ilvl w:val="0"/>
                <w:numId w:val="3"/>
              </w:numPr>
              <w:spacing w:before="60" w:after="60"/>
              <w:ind w:left="176" w:hanging="142"/>
              <w:jc w:val="both"/>
              <w:rPr>
                <w:i/>
              </w:rPr>
            </w:pPr>
            <w:r>
              <w:t xml:space="preserve">την πεποίθηση πως </w:t>
            </w:r>
            <w:proofErr w:type="spellStart"/>
            <w:r>
              <w:t>ό,τι</w:t>
            </w:r>
            <w:proofErr w:type="spellEnd"/>
            <w:r>
              <w:t xml:space="preserve"> για τα ίδια είναι δεδομένο</w:t>
            </w:r>
            <w:r w:rsidR="007F7856">
              <w:t xml:space="preserve"> (</w:t>
            </w:r>
            <w:r>
              <w:t>βιβλία, καθαρό νερό, ασφάλεια</w:t>
            </w:r>
            <w:r w:rsidR="005F2058">
              <w:t>, παιχνίδια</w:t>
            </w:r>
            <w:r>
              <w:t>) για πολλά παιδιά στον πλανήτη</w:t>
            </w:r>
            <w:r w:rsidR="00307549">
              <w:t xml:space="preserve"> μας</w:t>
            </w:r>
            <w:r>
              <w:t xml:space="preserve">  αποτελεί ένα όνειρο</w:t>
            </w:r>
            <w:r w:rsidR="00C30FFF">
              <w:t xml:space="preserve">: </w:t>
            </w:r>
            <w:r w:rsidR="00C30FFF" w:rsidRPr="00C30FFF">
              <w:rPr>
                <w:i/>
              </w:rPr>
              <w:t xml:space="preserve">«Το είχα ακούσει στην τηλεόραση αλλά δεν το είχα δει </w:t>
            </w:r>
            <w:r w:rsidR="00C30FFF">
              <w:rPr>
                <w:i/>
              </w:rPr>
              <w:t>μόνος μου</w:t>
            </w:r>
            <w:r w:rsidR="00C30FFF" w:rsidRPr="00C30FFF">
              <w:rPr>
                <w:i/>
              </w:rPr>
              <w:t>»</w:t>
            </w:r>
            <w:r w:rsidR="00C30FFF">
              <w:t xml:space="preserve"> μας είπε ο Α.Μ.</w:t>
            </w:r>
          </w:p>
          <w:p w:rsidR="009B1AF4" w:rsidRDefault="009B1AF4" w:rsidP="009B1AF4">
            <w:pPr>
              <w:pStyle w:val="a4"/>
              <w:numPr>
                <w:ilvl w:val="0"/>
                <w:numId w:val="3"/>
              </w:numPr>
              <w:spacing w:before="60" w:after="60"/>
              <w:ind w:left="176" w:hanging="142"/>
              <w:jc w:val="both"/>
            </w:pPr>
            <w:r>
              <w:t xml:space="preserve">τη βεβαιότητα ότι ακόμη και ένα μικρό παιδί μπορεί να βοηθήσει αν πραγματικά το επιθυμεί: </w:t>
            </w:r>
            <w:r w:rsidRPr="009B1AF4">
              <w:rPr>
                <w:i/>
              </w:rPr>
              <w:t>«Πάντα υπάρχει τρόπος»</w:t>
            </w:r>
            <w:r>
              <w:t xml:space="preserve"> όπως είπε μια μικρή μας μαθήτρια</w:t>
            </w:r>
            <w:r w:rsidR="00AE1ABC">
              <w:t xml:space="preserve"> Μ.</w:t>
            </w:r>
            <w:r w:rsidR="00823678">
              <w:t>Β</w:t>
            </w:r>
            <w:r>
              <w:t>.</w:t>
            </w:r>
          </w:p>
        </w:tc>
      </w:tr>
      <w:tr w:rsidR="00E51CC4" w:rsidTr="003A4A67">
        <w:tc>
          <w:tcPr>
            <w:tcW w:w="3652" w:type="dxa"/>
            <w:gridSpan w:val="10"/>
          </w:tcPr>
          <w:p w:rsidR="00E51CC4" w:rsidRDefault="00E51CC4" w:rsidP="003A4A67">
            <w:pPr>
              <w:spacing w:before="60" w:after="60"/>
            </w:pPr>
            <w:r>
              <w:t>ΣΥΝΔΕΣΜΟΣ ΑΝΑΡΤΗΣΗΣ ΔΡΑΣΗΣ:</w:t>
            </w:r>
          </w:p>
        </w:tc>
        <w:tc>
          <w:tcPr>
            <w:tcW w:w="6770" w:type="dxa"/>
            <w:gridSpan w:val="10"/>
          </w:tcPr>
          <w:p w:rsidR="00E51CC4" w:rsidRDefault="00E26F1D" w:rsidP="003A4A67">
            <w:pPr>
              <w:spacing w:before="60" w:after="60"/>
            </w:pPr>
            <w:hyperlink r:id="rId5" w:history="1">
              <w:r w:rsidRPr="00EC3356">
                <w:rPr>
                  <w:rStyle w:val="-"/>
                </w:rPr>
                <w:t>http://2dim-peir-zosim.ioa.sch.gr/joomla/index.php/drastiriotites/draseis/303-myrafiki2019</w:t>
              </w:r>
            </w:hyperlink>
          </w:p>
          <w:p w:rsidR="00E26F1D" w:rsidRPr="00E26F1D" w:rsidRDefault="00E26F1D" w:rsidP="003A4A67">
            <w:pPr>
              <w:spacing w:before="60" w:after="60"/>
            </w:pPr>
          </w:p>
          <w:p w:rsidR="003F2593" w:rsidRPr="003F2593" w:rsidRDefault="003F2593" w:rsidP="003A4A67">
            <w:pPr>
              <w:spacing w:before="60" w:after="60"/>
            </w:pPr>
          </w:p>
          <w:p w:rsidR="00C17543" w:rsidRPr="00C17543" w:rsidRDefault="00C17543" w:rsidP="003A4A67">
            <w:pPr>
              <w:spacing w:before="60" w:after="60"/>
            </w:pPr>
          </w:p>
        </w:tc>
      </w:tr>
    </w:tbl>
    <w:p w:rsidR="00E51CC4" w:rsidRDefault="00E51CC4" w:rsidP="00E51CC4"/>
    <w:tbl>
      <w:tblPr>
        <w:tblStyle w:val="a3"/>
        <w:tblW w:w="10456" w:type="dxa"/>
        <w:tblLook w:val="04A0"/>
      </w:tblPr>
      <w:tblGrid>
        <w:gridCol w:w="10456"/>
      </w:tblGrid>
      <w:tr w:rsidR="00E51CC4" w:rsidTr="003A4A67">
        <w:tc>
          <w:tcPr>
            <w:tcW w:w="10456" w:type="dxa"/>
          </w:tcPr>
          <w:p w:rsidR="00E51CC4" w:rsidRPr="00B72A34" w:rsidRDefault="00E51CC4" w:rsidP="003A4A6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72A34">
              <w:rPr>
                <w:b/>
                <w:sz w:val="28"/>
                <w:szCs w:val="28"/>
              </w:rPr>
              <w:t>ΕΝΔΕΙΚΤΙΚΕΣ ΚΑΤΗΓΟΡΙΕΣ ΔΡΑΣΕΩΝ</w:t>
            </w:r>
          </w:p>
        </w:tc>
      </w:tr>
      <w:tr w:rsidR="00E51CC4" w:rsidTr="0013118D">
        <w:trPr>
          <w:trHeight w:val="270"/>
        </w:trPr>
        <w:tc>
          <w:tcPr>
            <w:tcW w:w="10456" w:type="dxa"/>
          </w:tcPr>
          <w:p w:rsidR="00E51CC4" w:rsidRDefault="00E51CC4" w:rsidP="003A4A67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Καινοτόμος Διδακτική Πρακτική</w:t>
            </w:r>
          </w:p>
          <w:p w:rsidR="00E51CC4" w:rsidRDefault="00E51CC4" w:rsidP="003A4A67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proofErr w:type="spellStart"/>
            <w:r>
              <w:t>Ενδοσχολική</w:t>
            </w:r>
            <w:proofErr w:type="spellEnd"/>
            <w:r>
              <w:t xml:space="preserve"> έρευνα</w:t>
            </w:r>
          </w:p>
          <w:p w:rsidR="00E51CC4" w:rsidRDefault="00E51CC4" w:rsidP="003A4A67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Καινοτόμος Διοικητική Δραστηριότητα</w:t>
            </w:r>
          </w:p>
          <w:p w:rsidR="00E51CC4" w:rsidRDefault="00E51CC4" w:rsidP="003A4A67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 xml:space="preserve">Πειραματική Εφαρμογή Νέων ή Τροποποιημένων Προγραμμάτων Σπουδών </w:t>
            </w:r>
          </w:p>
          <w:p w:rsidR="00E51CC4" w:rsidRDefault="00E51CC4" w:rsidP="003A4A67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Επαγγελματική Ανάπτυξη Εκπαιδευτικών</w:t>
            </w:r>
          </w:p>
          <w:p w:rsidR="00E51CC4" w:rsidRDefault="00E51CC4" w:rsidP="003A4A67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Ανάπτυξη και τεκμηρίωση νέου  Εκπαιδευτικού Υλικού</w:t>
            </w:r>
          </w:p>
          <w:p w:rsidR="00E51CC4" w:rsidRDefault="00E51CC4" w:rsidP="003A4A67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Διάχυση πρακτικών στην εκπαιδευτική και επιστημονική κοινότητα</w:t>
            </w:r>
          </w:p>
          <w:p w:rsidR="00E51CC4" w:rsidRDefault="00E51CC4" w:rsidP="003A4A67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Όμιλοι</w:t>
            </w:r>
          </w:p>
          <w:p w:rsidR="00E51CC4" w:rsidRDefault="00E51CC4" w:rsidP="003A4A67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Έρευνα-δράση</w:t>
            </w:r>
          </w:p>
          <w:p w:rsidR="00E51CC4" w:rsidRPr="001754CA" w:rsidRDefault="00E51CC4" w:rsidP="003A4A67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 w:rsidRPr="001754CA">
              <w:lastRenderedPageBreak/>
              <w:t>Κοινωνική-εκπαιδευτική δράση</w:t>
            </w:r>
          </w:p>
          <w:p w:rsidR="00E51CC4" w:rsidRPr="001754CA" w:rsidRDefault="00E51CC4" w:rsidP="003A4A67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 w:rsidRPr="001754CA">
              <w:t xml:space="preserve"> </w:t>
            </w:r>
            <w:proofErr w:type="spellStart"/>
            <w:r w:rsidRPr="001754CA">
              <w:t>Ενδοσχολική</w:t>
            </w:r>
            <w:proofErr w:type="spellEnd"/>
            <w:r w:rsidRPr="001754CA">
              <w:t xml:space="preserve"> </w:t>
            </w:r>
            <w:r w:rsidR="00780BAC" w:rsidRPr="001754CA">
              <w:t>δράση</w:t>
            </w:r>
            <w:r w:rsidRPr="001754CA">
              <w:t>/ πρακτική σε ζήτημα που αφορά</w:t>
            </w:r>
            <w:r w:rsidR="00780BAC">
              <w:t xml:space="preserve"> </w:t>
            </w:r>
            <w:r w:rsidRPr="001754CA">
              <w:t>την σχολική κοινότητα</w:t>
            </w:r>
          </w:p>
          <w:p w:rsidR="00E51CC4" w:rsidRDefault="00E51CC4" w:rsidP="003A4A67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bookmarkStart w:id="0" w:name="_GoBack"/>
            <w:bookmarkEnd w:id="0"/>
            <w:r>
              <w:t>Άλλο (περιγράψτε)</w:t>
            </w:r>
          </w:p>
          <w:p w:rsidR="00E51CC4" w:rsidRDefault="00E51CC4" w:rsidP="003A4A67">
            <w:pPr>
              <w:pStyle w:val="a4"/>
              <w:spacing w:before="120" w:after="120" w:line="360" w:lineRule="auto"/>
              <w:ind w:left="426"/>
            </w:pPr>
          </w:p>
        </w:tc>
      </w:tr>
    </w:tbl>
    <w:p w:rsidR="00E51CC4" w:rsidRDefault="00E51CC4" w:rsidP="00E51CC4"/>
    <w:p w:rsidR="00095D31" w:rsidRDefault="00095D31" w:rsidP="00E51CC4">
      <w:pPr>
        <w:ind w:left="-993"/>
      </w:pPr>
    </w:p>
    <w:sectPr w:rsidR="00095D31" w:rsidSect="004815BB">
      <w:pgSz w:w="11906" w:h="16838"/>
      <w:pgMar w:top="28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991"/>
    <w:multiLevelType w:val="hybridMultilevel"/>
    <w:tmpl w:val="93EAE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55B0"/>
    <w:multiLevelType w:val="hybridMultilevel"/>
    <w:tmpl w:val="79121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5B5C"/>
    <w:multiLevelType w:val="hybridMultilevel"/>
    <w:tmpl w:val="2AFEBA24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CC4"/>
    <w:rsid w:val="00012635"/>
    <w:rsid w:val="0001479C"/>
    <w:rsid w:val="000320E9"/>
    <w:rsid w:val="0003650F"/>
    <w:rsid w:val="00042966"/>
    <w:rsid w:val="00060700"/>
    <w:rsid w:val="000762C3"/>
    <w:rsid w:val="00095D31"/>
    <w:rsid w:val="000E74A8"/>
    <w:rsid w:val="0013118D"/>
    <w:rsid w:val="0018317B"/>
    <w:rsid w:val="00192B4A"/>
    <w:rsid w:val="001A6861"/>
    <w:rsid w:val="001C623E"/>
    <w:rsid w:val="00231F61"/>
    <w:rsid w:val="0026009A"/>
    <w:rsid w:val="002706C3"/>
    <w:rsid w:val="002F466E"/>
    <w:rsid w:val="00307549"/>
    <w:rsid w:val="00353907"/>
    <w:rsid w:val="0037622D"/>
    <w:rsid w:val="003978EA"/>
    <w:rsid w:val="003A3A7E"/>
    <w:rsid w:val="003C0463"/>
    <w:rsid w:val="003F2593"/>
    <w:rsid w:val="0040202C"/>
    <w:rsid w:val="00470319"/>
    <w:rsid w:val="004815BB"/>
    <w:rsid w:val="004A2D63"/>
    <w:rsid w:val="004B6A68"/>
    <w:rsid w:val="004F73AA"/>
    <w:rsid w:val="00541D03"/>
    <w:rsid w:val="0055129B"/>
    <w:rsid w:val="0056597D"/>
    <w:rsid w:val="005B5E67"/>
    <w:rsid w:val="005D763E"/>
    <w:rsid w:val="005F2058"/>
    <w:rsid w:val="0063036D"/>
    <w:rsid w:val="00653DCF"/>
    <w:rsid w:val="006965E1"/>
    <w:rsid w:val="0073217D"/>
    <w:rsid w:val="00746B5E"/>
    <w:rsid w:val="00780BAC"/>
    <w:rsid w:val="00782F2A"/>
    <w:rsid w:val="00785E45"/>
    <w:rsid w:val="007F7856"/>
    <w:rsid w:val="008157B3"/>
    <w:rsid w:val="00820DCF"/>
    <w:rsid w:val="00823678"/>
    <w:rsid w:val="0085307E"/>
    <w:rsid w:val="00883CC5"/>
    <w:rsid w:val="008B2440"/>
    <w:rsid w:val="008C4CBE"/>
    <w:rsid w:val="008F254B"/>
    <w:rsid w:val="009B1AF4"/>
    <w:rsid w:val="009C0A01"/>
    <w:rsid w:val="00A014A9"/>
    <w:rsid w:val="00A02B32"/>
    <w:rsid w:val="00A322A0"/>
    <w:rsid w:val="00A84095"/>
    <w:rsid w:val="00AB6AEC"/>
    <w:rsid w:val="00AE1ABC"/>
    <w:rsid w:val="00B64880"/>
    <w:rsid w:val="00BA76C3"/>
    <w:rsid w:val="00BA7C93"/>
    <w:rsid w:val="00BE7D4B"/>
    <w:rsid w:val="00C17543"/>
    <w:rsid w:val="00C30FFF"/>
    <w:rsid w:val="00CD03C6"/>
    <w:rsid w:val="00D858F8"/>
    <w:rsid w:val="00DB34E0"/>
    <w:rsid w:val="00DC3B67"/>
    <w:rsid w:val="00DE2898"/>
    <w:rsid w:val="00E160C1"/>
    <w:rsid w:val="00E26F1D"/>
    <w:rsid w:val="00E51CC4"/>
    <w:rsid w:val="00E547CC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CC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1754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26F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dim-peir-zosim.ioa.sch.gr/joomla/index.php/drastiriotites/draseis/303-myrafiki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846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dcterms:created xsi:type="dcterms:W3CDTF">2019-06-20T15:23:00Z</dcterms:created>
  <dcterms:modified xsi:type="dcterms:W3CDTF">2019-06-24T06:56:00Z</dcterms:modified>
</cp:coreProperties>
</file>