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</w:tblGrid>
      <w:tr w:rsidR="004E1CCA" w:rsidTr="004E1CCA">
        <w:tc>
          <w:tcPr>
            <w:tcW w:w="3085" w:type="dxa"/>
          </w:tcPr>
          <w:p w:rsidR="004E1CCA" w:rsidRDefault="004E1CCA" w:rsidP="004E1CCA">
            <w:pPr>
              <w:jc w:val="center"/>
            </w:pPr>
            <w:r>
              <w:t>ΥΠ.Π.Ε.Θ</w:t>
            </w:r>
          </w:p>
          <w:p w:rsidR="004E1CCA" w:rsidRDefault="004E1CCA" w:rsidP="004E1CCA">
            <w:pPr>
              <w:jc w:val="center"/>
            </w:pPr>
            <w:r>
              <w:t>Δ.Ε.Π.Π.Σ.</w:t>
            </w:r>
          </w:p>
          <w:p w:rsidR="004E1CCA" w:rsidRDefault="004E1CCA" w:rsidP="004E1CCA">
            <w:pPr>
              <w:jc w:val="center"/>
            </w:pPr>
            <w:r>
              <w:t>Όνομα Σχολείου</w:t>
            </w:r>
          </w:p>
        </w:tc>
      </w:tr>
    </w:tbl>
    <w:p w:rsidR="004E1628" w:rsidRDefault="004E1628"/>
    <w:p w:rsidR="004E1CCA" w:rsidRDefault="00FA53C9" w:rsidP="00D4533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ΠΛΑΙΣΙΟ </w:t>
      </w:r>
      <w:r w:rsidR="004E1CCA" w:rsidRPr="004E1CCA">
        <w:rPr>
          <w:b/>
          <w:sz w:val="36"/>
          <w:szCs w:val="36"/>
        </w:rPr>
        <w:t>ΕΠΙΓΡΑΜΜΑΤΙΚΗ</w:t>
      </w:r>
      <w:r>
        <w:rPr>
          <w:b/>
          <w:sz w:val="36"/>
          <w:szCs w:val="36"/>
        </w:rPr>
        <w:t>Σ</w:t>
      </w:r>
      <w:r w:rsidR="004E1CCA" w:rsidRPr="004E1CCA">
        <w:rPr>
          <w:b/>
          <w:sz w:val="36"/>
          <w:szCs w:val="36"/>
        </w:rPr>
        <w:t xml:space="preserve"> ΠΕΡΙΓΡΑΦΗ</w:t>
      </w:r>
      <w:r>
        <w:rPr>
          <w:b/>
          <w:sz w:val="36"/>
          <w:szCs w:val="36"/>
        </w:rPr>
        <w:t>Σ</w:t>
      </w:r>
      <w:r w:rsidR="004E1CCA" w:rsidRPr="004E1CCA">
        <w:rPr>
          <w:b/>
          <w:sz w:val="36"/>
          <w:szCs w:val="36"/>
        </w:rPr>
        <w:t xml:space="preserve"> ΔΡΑΣΗΣ</w:t>
      </w:r>
    </w:p>
    <w:p w:rsidR="00D45331" w:rsidRPr="004E1CCA" w:rsidRDefault="00D45331" w:rsidP="00D4533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ΓΙΑ ΕΥΡΥΤΕΡΗ ΕΦΑΡΜΟΓΗ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850"/>
        <w:gridCol w:w="567"/>
        <w:gridCol w:w="142"/>
        <w:gridCol w:w="142"/>
        <w:gridCol w:w="709"/>
        <w:gridCol w:w="141"/>
        <w:gridCol w:w="709"/>
        <w:gridCol w:w="992"/>
        <w:gridCol w:w="1276"/>
        <w:gridCol w:w="1028"/>
        <w:gridCol w:w="369"/>
        <w:gridCol w:w="1013"/>
        <w:gridCol w:w="142"/>
        <w:gridCol w:w="425"/>
        <w:gridCol w:w="709"/>
        <w:gridCol w:w="816"/>
      </w:tblGrid>
      <w:tr w:rsidR="004E1CCA" w:rsidTr="00072A2D">
        <w:tc>
          <w:tcPr>
            <w:tcW w:w="1242" w:type="dxa"/>
            <w:gridSpan w:val="2"/>
          </w:tcPr>
          <w:p w:rsidR="004E1CCA" w:rsidRDefault="004E1CCA" w:rsidP="00072A2D">
            <w:pPr>
              <w:spacing w:before="60" w:after="60"/>
            </w:pPr>
            <w:r>
              <w:t>ΣΧΟΛΕΙΟ:</w:t>
            </w:r>
          </w:p>
        </w:tc>
        <w:tc>
          <w:tcPr>
            <w:tcW w:w="9180" w:type="dxa"/>
            <w:gridSpan w:val="15"/>
          </w:tcPr>
          <w:p w:rsidR="004E1CCA" w:rsidRDefault="00087AFD" w:rsidP="00072A2D">
            <w:pPr>
              <w:spacing w:before="60" w:after="60"/>
            </w:pPr>
            <w:r>
              <w:t>1</w:t>
            </w:r>
            <w:r w:rsidRPr="00087AFD">
              <w:rPr>
                <w:vertAlign w:val="superscript"/>
              </w:rPr>
              <w:t>Ο</w:t>
            </w:r>
            <w:r>
              <w:t xml:space="preserve"> 12/Θ Πειραματικό Δημοτικό Σχολείο Πανεπιστημίου Αθηνών (</w:t>
            </w:r>
            <w:proofErr w:type="spellStart"/>
            <w:r>
              <w:t>Μαράσλειο</w:t>
            </w:r>
            <w:proofErr w:type="spellEnd"/>
            <w:r>
              <w:t>)</w:t>
            </w:r>
          </w:p>
        </w:tc>
      </w:tr>
      <w:tr w:rsidR="004E1CCA" w:rsidTr="00072A2D">
        <w:tc>
          <w:tcPr>
            <w:tcW w:w="2093" w:type="dxa"/>
            <w:gridSpan w:val="5"/>
          </w:tcPr>
          <w:p w:rsidR="004E1CCA" w:rsidRDefault="004E1CCA" w:rsidP="00072A2D">
            <w:pPr>
              <w:spacing w:before="60" w:after="60"/>
            </w:pPr>
            <w:r>
              <w:t>ΚΑΤΗΓΟΡΙΑ ΔΡΑΣΗΣ:</w:t>
            </w:r>
          </w:p>
        </w:tc>
        <w:tc>
          <w:tcPr>
            <w:tcW w:w="8329" w:type="dxa"/>
            <w:gridSpan w:val="12"/>
          </w:tcPr>
          <w:p w:rsidR="004E1CCA" w:rsidRDefault="00087AFD" w:rsidP="00087AFD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Καινοτόμος Διδακτική Πρακτική</w:t>
            </w:r>
          </w:p>
        </w:tc>
      </w:tr>
      <w:tr w:rsidR="00072A2D" w:rsidTr="00072A2D">
        <w:tc>
          <w:tcPr>
            <w:tcW w:w="1809" w:type="dxa"/>
            <w:gridSpan w:val="3"/>
          </w:tcPr>
          <w:p w:rsidR="00072A2D" w:rsidRDefault="00072A2D" w:rsidP="00072A2D">
            <w:pPr>
              <w:spacing w:before="60" w:after="60"/>
            </w:pPr>
            <w:r>
              <w:t>ΤΙΤΛΟΣ ΔΡΑΣΗΣ:</w:t>
            </w:r>
          </w:p>
        </w:tc>
        <w:tc>
          <w:tcPr>
            <w:tcW w:w="5139" w:type="dxa"/>
            <w:gridSpan w:val="8"/>
          </w:tcPr>
          <w:p w:rsidR="000756A4" w:rsidRDefault="000756A4" w:rsidP="0007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756A4" w:rsidRDefault="000756A4" w:rsidP="0007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Συλλογική συγγραφή παραμυθιού:  </w:t>
            </w:r>
          </w:p>
          <w:p w:rsidR="000756A4" w:rsidRPr="007E2701" w:rsidRDefault="000756A4" w:rsidP="00075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«Να σας γνωρίσω τους φίλους μου τα παιδιά του κόσμου»</w:t>
            </w:r>
          </w:p>
          <w:p w:rsidR="00072A2D" w:rsidRPr="00087AFD" w:rsidRDefault="00072A2D" w:rsidP="00087AF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  <w:gridSpan w:val="4"/>
          </w:tcPr>
          <w:p w:rsidR="00072A2D" w:rsidRDefault="00072A2D" w:rsidP="00072A2D">
            <w:pPr>
              <w:spacing w:before="60" w:after="60"/>
            </w:pPr>
            <w:r>
              <w:t>ΔΙΑΡΚΕΙΑ ΔΡΑΣΗΣ:</w:t>
            </w:r>
          </w:p>
        </w:tc>
        <w:tc>
          <w:tcPr>
            <w:tcW w:w="1525" w:type="dxa"/>
            <w:gridSpan w:val="2"/>
          </w:tcPr>
          <w:p w:rsidR="00087AFD" w:rsidRDefault="000756A4" w:rsidP="00087AFD">
            <w:pPr>
              <w:spacing w:before="60" w:after="60"/>
            </w:pPr>
            <w:r>
              <w:t>3</w:t>
            </w:r>
            <w:r w:rsidR="00087AFD">
              <w:t xml:space="preserve"> μήνες</w:t>
            </w:r>
          </w:p>
          <w:p w:rsidR="00072A2D" w:rsidRDefault="00072A2D" w:rsidP="00087AFD">
            <w:pPr>
              <w:spacing w:before="60" w:after="60"/>
            </w:pPr>
          </w:p>
        </w:tc>
      </w:tr>
      <w:tr w:rsidR="004E1CCA" w:rsidTr="00072A2D">
        <w:tc>
          <w:tcPr>
            <w:tcW w:w="2943" w:type="dxa"/>
            <w:gridSpan w:val="7"/>
          </w:tcPr>
          <w:p w:rsidR="004E1CCA" w:rsidRDefault="004E1CCA" w:rsidP="00072A2D">
            <w:pPr>
              <w:spacing w:before="60" w:after="60"/>
            </w:pPr>
            <w:r>
              <w:t>ΥΠΕΥΘΥΝΟΣ ΕΚΠΑΙΔΕΥΤΙΚΟΣ:</w:t>
            </w:r>
          </w:p>
        </w:tc>
        <w:tc>
          <w:tcPr>
            <w:tcW w:w="4005" w:type="dxa"/>
            <w:gridSpan w:val="4"/>
          </w:tcPr>
          <w:p w:rsidR="004E1CCA" w:rsidRDefault="00087AFD" w:rsidP="00072A2D">
            <w:pPr>
              <w:spacing w:before="60" w:after="60"/>
            </w:pPr>
            <w:r>
              <w:t xml:space="preserve">Δρ </w:t>
            </w:r>
            <w:proofErr w:type="spellStart"/>
            <w:r>
              <w:t>Γκόφα</w:t>
            </w:r>
            <w:proofErr w:type="spellEnd"/>
            <w:r>
              <w:t xml:space="preserve"> Παναγιώτα</w:t>
            </w:r>
          </w:p>
        </w:tc>
        <w:tc>
          <w:tcPr>
            <w:tcW w:w="1382" w:type="dxa"/>
            <w:gridSpan w:val="2"/>
          </w:tcPr>
          <w:p w:rsidR="004E1CCA" w:rsidRDefault="004E1CCA" w:rsidP="00072A2D">
            <w:pPr>
              <w:spacing w:before="60" w:after="60"/>
            </w:pPr>
            <w:r>
              <w:t>ΕΙΔΙΚΟΤΗΤΑ:</w:t>
            </w:r>
          </w:p>
        </w:tc>
        <w:tc>
          <w:tcPr>
            <w:tcW w:w="2092" w:type="dxa"/>
            <w:gridSpan w:val="4"/>
          </w:tcPr>
          <w:p w:rsidR="004E1CCA" w:rsidRDefault="00087AFD" w:rsidP="00072A2D">
            <w:pPr>
              <w:spacing w:before="60" w:after="60"/>
            </w:pPr>
            <w:r>
              <w:t>ΠΕ 70</w:t>
            </w:r>
          </w:p>
        </w:tc>
      </w:tr>
      <w:tr w:rsidR="004E1CCA" w:rsidTr="00072A2D">
        <w:tc>
          <w:tcPr>
            <w:tcW w:w="10422" w:type="dxa"/>
            <w:gridSpan w:val="17"/>
          </w:tcPr>
          <w:p w:rsidR="004E1CCA" w:rsidRDefault="004E1CCA" w:rsidP="00072A2D">
            <w:pPr>
              <w:spacing w:before="60" w:after="60"/>
            </w:pPr>
            <w:r>
              <w:t>ΣΥΝΕΡΓΑΖΟΜΕΝΟΙ ΕΚΠΑΙΔΕΥΤΙΚΟΙ ΑΝΑ ΕΙΔΙΚΟΤΗΤΑ</w:t>
            </w:r>
          </w:p>
        </w:tc>
      </w:tr>
      <w:tr w:rsidR="004E1CCA" w:rsidTr="00072A2D">
        <w:tc>
          <w:tcPr>
            <w:tcW w:w="392" w:type="dxa"/>
          </w:tcPr>
          <w:p w:rsidR="004E1CCA" w:rsidRDefault="004E1CCA" w:rsidP="00072A2D">
            <w:pPr>
              <w:spacing w:before="60" w:after="60"/>
            </w:pPr>
            <w:r>
              <w:t>1.</w:t>
            </w:r>
          </w:p>
        </w:tc>
        <w:tc>
          <w:tcPr>
            <w:tcW w:w="6556" w:type="dxa"/>
            <w:gridSpan w:val="10"/>
          </w:tcPr>
          <w:p w:rsidR="004E1CCA" w:rsidRDefault="004E1CCA" w:rsidP="00072A2D">
            <w:pPr>
              <w:spacing w:before="60" w:after="60"/>
            </w:pPr>
          </w:p>
        </w:tc>
        <w:tc>
          <w:tcPr>
            <w:tcW w:w="1382" w:type="dxa"/>
            <w:gridSpan w:val="2"/>
          </w:tcPr>
          <w:p w:rsidR="004E1CCA" w:rsidRDefault="004E1CCA" w:rsidP="00072A2D">
            <w:pPr>
              <w:spacing w:before="60" w:after="60"/>
            </w:pPr>
            <w:r>
              <w:t>ΕΙΔΙΚΟΤΗΤΑ:</w:t>
            </w:r>
          </w:p>
        </w:tc>
        <w:tc>
          <w:tcPr>
            <w:tcW w:w="2092" w:type="dxa"/>
            <w:gridSpan w:val="4"/>
          </w:tcPr>
          <w:p w:rsidR="004E1CCA" w:rsidRDefault="004E1CCA" w:rsidP="00072A2D">
            <w:pPr>
              <w:spacing w:before="60" w:after="60"/>
            </w:pPr>
          </w:p>
        </w:tc>
      </w:tr>
      <w:tr w:rsidR="004E1CCA" w:rsidTr="00072A2D">
        <w:tc>
          <w:tcPr>
            <w:tcW w:w="392" w:type="dxa"/>
          </w:tcPr>
          <w:p w:rsidR="004E1CCA" w:rsidRDefault="004E1CCA" w:rsidP="00072A2D">
            <w:pPr>
              <w:spacing w:before="60" w:after="60"/>
            </w:pPr>
            <w:r>
              <w:t>2.</w:t>
            </w:r>
          </w:p>
        </w:tc>
        <w:tc>
          <w:tcPr>
            <w:tcW w:w="6556" w:type="dxa"/>
            <w:gridSpan w:val="10"/>
          </w:tcPr>
          <w:p w:rsidR="004E1CCA" w:rsidRDefault="004E1CCA" w:rsidP="00072A2D">
            <w:pPr>
              <w:spacing w:before="60" w:after="60"/>
            </w:pPr>
          </w:p>
        </w:tc>
        <w:tc>
          <w:tcPr>
            <w:tcW w:w="1382" w:type="dxa"/>
            <w:gridSpan w:val="2"/>
          </w:tcPr>
          <w:p w:rsidR="004E1CCA" w:rsidRDefault="004E1CCA" w:rsidP="00072A2D">
            <w:pPr>
              <w:spacing w:before="60" w:after="60"/>
            </w:pPr>
            <w:r>
              <w:t>ΕΙΔΙΚΟΤΗΤΑ:</w:t>
            </w:r>
          </w:p>
        </w:tc>
        <w:tc>
          <w:tcPr>
            <w:tcW w:w="2092" w:type="dxa"/>
            <w:gridSpan w:val="4"/>
          </w:tcPr>
          <w:p w:rsidR="004E1CCA" w:rsidRDefault="004E1CCA" w:rsidP="00072A2D">
            <w:pPr>
              <w:spacing w:before="60" w:after="60"/>
            </w:pPr>
          </w:p>
        </w:tc>
      </w:tr>
      <w:tr w:rsidR="00072A2D" w:rsidTr="00072A2D">
        <w:tc>
          <w:tcPr>
            <w:tcW w:w="3652" w:type="dxa"/>
            <w:gridSpan w:val="8"/>
          </w:tcPr>
          <w:p w:rsidR="00072A2D" w:rsidRDefault="00072A2D" w:rsidP="00072A2D">
            <w:pPr>
              <w:spacing w:before="60" w:after="60"/>
            </w:pPr>
            <w:r>
              <w:t>ΣΧΟΛΙΚΟ ΕΤΟΣ ΥΛΟΠΟΙΗΣΗΣ ΔΡΑΣΗΣ:</w:t>
            </w:r>
          </w:p>
        </w:tc>
        <w:tc>
          <w:tcPr>
            <w:tcW w:w="992" w:type="dxa"/>
          </w:tcPr>
          <w:p w:rsidR="00072A2D" w:rsidRDefault="00087AFD" w:rsidP="00072A2D">
            <w:pPr>
              <w:spacing w:before="60" w:after="60"/>
            </w:pPr>
            <w:r>
              <w:t>2017-2018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072A2D" w:rsidRDefault="00072A2D" w:rsidP="00072A2D">
            <w:pPr>
              <w:spacing w:before="60" w:after="60"/>
            </w:pPr>
            <w:r>
              <w:t>ΣΥΜΜΕΤΕΧΟΝΤΑ ΤΜΗΜΑΤΑ ΣΧΟΛΕΙΟΥ:</w:t>
            </w:r>
          </w:p>
        </w:tc>
        <w:tc>
          <w:tcPr>
            <w:tcW w:w="1950" w:type="dxa"/>
            <w:gridSpan w:val="3"/>
            <w:shd w:val="clear" w:color="auto" w:fill="auto"/>
          </w:tcPr>
          <w:p w:rsidR="00072A2D" w:rsidRDefault="00087AFD" w:rsidP="000756A4">
            <w:pPr>
              <w:spacing w:before="60" w:after="60"/>
            </w:pPr>
            <w:r>
              <w:t xml:space="preserve">Δ2 </w:t>
            </w:r>
          </w:p>
        </w:tc>
      </w:tr>
      <w:tr w:rsidR="00072A2D" w:rsidTr="00072A2D">
        <w:tc>
          <w:tcPr>
            <w:tcW w:w="2802" w:type="dxa"/>
            <w:gridSpan w:val="6"/>
          </w:tcPr>
          <w:p w:rsidR="00072A2D" w:rsidRDefault="00072A2D" w:rsidP="00072A2D">
            <w:pPr>
              <w:spacing w:before="60" w:after="60"/>
            </w:pPr>
            <w:r>
              <w:t>ΠΛΗΘΟΣ ΣΥΜΜΕΤΕΧΟΝΤΩΝ</w:t>
            </w:r>
          </w:p>
        </w:tc>
        <w:tc>
          <w:tcPr>
            <w:tcW w:w="1842" w:type="dxa"/>
            <w:gridSpan w:val="3"/>
          </w:tcPr>
          <w:p w:rsidR="00072A2D" w:rsidRDefault="00072A2D" w:rsidP="00072A2D">
            <w:pPr>
              <w:spacing w:before="60" w:after="60"/>
            </w:pPr>
            <w:r>
              <w:t>ΕΚΠΑΙΔΕΥΤΙΚΩΝ:</w:t>
            </w:r>
          </w:p>
        </w:tc>
        <w:tc>
          <w:tcPr>
            <w:tcW w:w="1276" w:type="dxa"/>
          </w:tcPr>
          <w:p w:rsidR="00072A2D" w:rsidRDefault="000756A4" w:rsidP="00072A2D">
            <w:pPr>
              <w:spacing w:before="60" w:after="60"/>
            </w:pPr>
            <w:r>
              <w:t>1</w:t>
            </w:r>
          </w:p>
        </w:tc>
        <w:tc>
          <w:tcPr>
            <w:tcW w:w="1397" w:type="dxa"/>
            <w:gridSpan w:val="2"/>
          </w:tcPr>
          <w:p w:rsidR="00072A2D" w:rsidRDefault="00072A2D" w:rsidP="00072A2D">
            <w:pPr>
              <w:spacing w:before="60" w:after="60"/>
            </w:pPr>
            <w:r>
              <w:t>ΜΑΘΗΤΩΝ:</w:t>
            </w:r>
          </w:p>
        </w:tc>
        <w:tc>
          <w:tcPr>
            <w:tcW w:w="1155" w:type="dxa"/>
            <w:gridSpan w:val="2"/>
          </w:tcPr>
          <w:p w:rsidR="00072A2D" w:rsidRDefault="00087AFD" w:rsidP="00072A2D">
            <w:pPr>
              <w:spacing w:before="60" w:after="60"/>
            </w:pPr>
            <w:r>
              <w:t>25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2A2D" w:rsidRDefault="00072A2D" w:rsidP="00072A2D">
            <w:pPr>
              <w:spacing w:before="60" w:after="60"/>
            </w:pPr>
            <w:r>
              <w:t>ΤΡΙΤΩΝ:</w:t>
            </w:r>
          </w:p>
        </w:tc>
        <w:tc>
          <w:tcPr>
            <w:tcW w:w="816" w:type="dxa"/>
            <w:shd w:val="clear" w:color="auto" w:fill="auto"/>
          </w:tcPr>
          <w:p w:rsidR="00072A2D" w:rsidRDefault="00072A2D" w:rsidP="00072A2D">
            <w:pPr>
              <w:spacing w:before="60" w:after="60"/>
            </w:pPr>
          </w:p>
        </w:tc>
      </w:tr>
      <w:tr w:rsidR="00072A2D" w:rsidTr="00072A2D">
        <w:tc>
          <w:tcPr>
            <w:tcW w:w="1951" w:type="dxa"/>
            <w:gridSpan w:val="4"/>
          </w:tcPr>
          <w:p w:rsidR="00072A2D" w:rsidRDefault="00072A2D" w:rsidP="00072A2D">
            <w:pPr>
              <w:spacing w:before="60" w:after="60"/>
            </w:pPr>
            <w:r>
              <w:t>ΣΤΟΧΟΣ ΔΡΑΣΗΣ:</w:t>
            </w:r>
          </w:p>
        </w:tc>
        <w:tc>
          <w:tcPr>
            <w:tcW w:w="8471" w:type="dxa"/>
            <w:gridSpan w:val="13"/>
          </w:tcPr>
          <w:p w:rsidR="00072A2D" w:rsidRDefault="006D4406" w:rsidP="00087AFD">
            <w:pPr>
              <w:spacing w:before="60" w:after="60"/>
            </w:pPr>
            <w:r>
              <w:t>Προαγωγή Παραγωγής Γραπτού Λόγου - Καλλιέργεια δημιουργικής γραφής</w:t>
            </w:r>
          </w:p>
        </w:tc>
      </w:tr>
      <w:tr w:rsidR="00072A2D" w:rsidTr="00072A2D">
        <w:tc>
          <w:tcPr>
            <w:tcW w:w="10422" w:type="dxa"/>
            <w:gridSpan w:val="17"/>
          </w:tcPr>
          <w:p w:rsidR="00072A2D" w:rsidRDefault="00072A2D" w:rsidP="00072A2D">
            <w:pPr>
              <w:spacing w:before="60" w:after="60"/>
            </w:pPr>
            <w:r>
              <w:t>ΣΥΝΤΟΜΗ ΠΕΡΙΓΡΑΦΗ ΥΛΟΠΟΙΗΣΗΣ (100 λέξεις)</w:t>
            </w:r>
          </w:p>
        </w:tc>
      </w:tr>
      <w:tr w:rsidR="00072A2D" w:rsidTr="00072A2D">
        <w:tc>
          <w:tcPr>
            <w:tcW w:w="10422" w:type="dxa"/>
            <w:gridSpan w:val="17"/>
          </w:tcPr>
          <w:p w:rsidR="000756A4" w:rsidRPr="000756A4" w:rsidRDefault="000756A4" w:rsidP="000756A4">
            <w:pPr>
              <w:rPr>
                <w:rFonts w:ascii="Arial Narrow" w:hAnsi="Arial Narrow"/>
                <w:sz w:val="24"/>
                <w:szCs w:val="24"/>
              </w:rPr>
            </w:pPr>
            <w:r w:rsidRPr="000756A4">
              <w:rPr>
                <w:rFonts w:ascii="Arial Narrow" w:hAnsi="Arial Narrow"/>
                <w:sz w:val="24"/>
                <w:szCs w:val="24"/>
              </w:rPr>
              <w:t xml:space="preserve">Στο πλαίσιο υλοποίησης εκπαιδευτικού προγράμματος </w:t>
            </w:r>
            <w:proofErr w:type="spellStart"/>
            <w:r w:rsidRPr="000756A4">
              <w:rPr>
                <w:rFonts w:ascii="Arial Narrow" w:hAnsi="Arial Narrow"/>
                <w:sz w:val="24"/>
                <w:szCs w:val="24"/>
              </w:rPr>
              <w:t>φιλαναγνωσίας</w:t>
            </w:r>
            <w:proofErr w:type="spellEnd"/>
            <w:r w:rsidRPr="000756A4">
              <w:rPr>
                <w:rFonts w:ascii="Arial Narrow" w:hAnsi="Arial Narrow"/>
                <w:sz w:val="24"/>
                <w:szCs w:val="24"/>
              </w:rPr>
              <w:t xml:space="preserve"> με θέμα ευαισθητοποίησης των μαθητών γύρω από τη ζωή και εκπαίδευση μαθητών με προσφυγικό υπόβαθρο στην και ενασχόλησης με σχετικά λογοτεχνικά βιβλία όπως </w:t>
            </w:r>
          </w:p>
          <w:p w:rsidR="000756A4" w:rsidRPr="000756A4" w:rsidRDefault="000756A4" w:rsidP="000756A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0756A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Το αγόρι με τη βαλίτσα</w:t>
            </w:r>
            <w:r w:rsidRPr="000756A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756A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Μάικ</w:t>
            </w:r>
            <w:proofErr w:type="spellEnd"/>
            <w:r w:rsidRPr="000756A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756A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Κένι</w:t>
            </w:r>
            <w:proofErr w:type="spellEnd"/>
          </w:p>
          <w:p w:rsidR="000756A4" w:rsidRPr="000756A4" w:rsidRDefault="000756A4" w:rsidP="000756A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0756A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Το διπλό ταξίδι</w:t>
            </w:r>
            <w:r w:rsidRPr="000756A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, Λίτσα Ψαραύτη</w:t>
            </w:r>
          </w:p>
          <w:p w:rsidR="000756A4" w:rsidRPr="000756A4" w:rsidRDefault="000756A4" w:rsidP="000756A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0756A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 xml:space="preserve">Χάρης και </w:t>
            </w:r>
            <w:proofErr w:type="spellStart"/>
            <w:r w:rsidRPr="000756A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Φάρις</w:t>
            </w:r>
            <w:proofErr w:type="spellEnd"/>
            <w:r w:rsidRPr="000756A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, Γιώτα Αλεξάνδρου</w:t>
            </w:r>
          </w:p>
          <w:p w:rsidR="000756A4" w:rsidRPr="000756A4" w:rsidRDefault="000756A4" w:rsidP="000756A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0756A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Η Ορτανσία φυλάει τα μυστικά</w:t>
            </w:r>
            <w:r w:rsidRPr="000756A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, Χριστίνα </w:t>
            </w:r>
            <w:proofErr w:type="spellStart"/>
            <w:r w:rsidRPr="000756A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Φραγκεσκάκη</w:t>
            </w:r>
            <w:proofErr w:type="spellEnd"/>
          </w:p>
          <w:p w:rsidR="000756A4" w:rsidRPr="000756A4" w:rsidRDefault="000756A4" w:rsidP="000756A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0756A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Το κουτί</w:t>
            </w:r>
            <w:r w:rsidRPr="000756A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, Κωνσταντίνος </w:t>
            </w:r>
            <w:proofErr w:type="spellStart"/>
            <w:r w:rsidRPr="000756A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Πατσαρός</w:t>
            </w:r>
            <w:proofErr w:type="spellEnd"/>
          </w:p>
          <w:p w:rsidR="000756A4" w:rsidRPr="000756A4" w:rsidRDefault="000756A4" w:rsidP="000756A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0756A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Δικαίωμα στη Μάθηση, </w:t>
            </w:r>
            <w:r w:rsidRPr="000756A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Langston</w:t>
            </w:r>
            <w:r w:rsidRPr="000756A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</w:t>
            </w:r>
            <w:r w:rsidRPr="000756A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val="en-US"/>
              </w:rPr>
              <w:t>George</w:t>
            </w:r>
          </w:p>
          <w:p w:rsidR="000756A4" w:rsidRPr="000756A4" w:rsidRDefault="000756A4" w:rsidP="000756A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0756A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Το σκληρό καρύδι, Ελένη </w:t>
            </w:r>
            <w:proofErr w:type="spellStart"/>
            <w:r w:rsidRPr="000756A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Σβορώνου</w:t>
            </w:r>
            <w:proofErr w:type="spellEnd"/>
          </w:p>
          <w:p w:rsidR="000756A4" w:rsidRPr="000756A4" w:rsidRDefault="000756A4" w:rsidP="000756A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0756A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Το παιδί από τη θάλασσα, </w:t>
            </w:r>
            <w:proofErr w:type="spellStart"/>
            <w:r w:rsidRPr="000756A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Λότη</w:t>
            </w:r>
            <w:proofErr w:type="spellEnd"/>
            <w:r w:rsidRPr="000756A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 Πέτροβιτς-Ανδρουτσοπούλου </w:t>
            </w:r>
          </w:p>
          <w:p w:rsidR="000756A4" w:rsidRPr="000756A4" w:rsidRDefault="000756A4" w:rsidP="000756A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0756A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 xml:space="preserve">Ο </w:t>
            </w:r>
            <w:proofErr w:type="spellStart"/>
            <w:r w:rsidRPr="000756A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Ναβίντ</w:t>
            </w:r>
            <w:proofErr w:type="spellEnd"/>
            <w:r w:rsidRPr="000756A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 xml:space="preserve"> δεν ήρθε για διακοπές</w:t>
            </w:r>
            <w:r w:rsidRPr="000756A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, Πάνος Χριστοδούλου</w:t>
            </w:r>
          </w:p>
          <w:p w:rsidR="000756A4" w:rsidRPr="000756A4" w:rsidRDefault="000756A4" w:rsidP="000756A4">
            <w:pPr>
              <w:spacing w:line="36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</w:pPr>
            <w:r w:rsidRPr="000756A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 xml:space="preserve">Το ταξίδι του </w:t>
            </w:r>
            <w:proofErr w:type="spellStart"/>
            <w:r w:rsidRPr="000756A4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</w:rPr>
              <w:t>Φερεϋντούν</w:t>
            </w:r>
            <w:proofErr w:type="spellEnd"/>
            <w:r w:rsidRPr="000756A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 xml:space="preserve">, Γρηγόρης </w:t>
            </w:r>
            <w:proofErr w:type="spellStart"/>
            <w:r w:rsidRPr="000756A4">
              <w:rPr>
                <w:rFonts w:ascii="Arial Narrow" w:eastAsia="Times New Roman" w:hAnsi="Arial Narrow" w:cs="Times New Roman"/>
                <w:color w:val="000000"/>
                <w:sz w:val="24"/>
                <w:szCs w:val="24"/>
              </w:rPr>
              <w:t>Χαλιακόπουλος</w:t>
            </w:r>
            <w:proofErr w:type="spellEnd"/>
          </w:p>
          <w:p w:rsidR="00072A2D" w:rsidRPr="000756A4" w:rsidRDefault="000756A4" w:rsidP="000756A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756A4">
              <w:rPr>
                <w:rFonts w:ascii="Arial Narrow" w:hAnsi="Arial Narrow"/>
                <w:sz w:val="24"/>
                <w:szCs w:val="24"/>
              </w:rPr>
              <w:t xml:space="preserve"> οι μαθητές </w:t>
            </w:r>
            <w:r>
              <w:rPr>
                <w:rFonts w:ascii="Arial Narrow" w:hAnsi="Arial Narrow"/>
                <w:sz w:val="24"/>
                <w:szCs w:val="24"/>
              </w:rPr>
              <w:t>συν</w:t>
            </w:r>
            <w:r w:rsidRPr="000756A4">
              <w:rPr>
                <w:rFonts w:ascii="Arial Narrow" w:hAnsi="Arial Narrow"/>
                <w:sz w:val="24"/>
                <w:szCs w:val="24"/>
              </w:rPr>
              <w:t xml:space="preserve">έγραψαν συλλογικά και εικονογράφησαν δικό τους παραμύθι με τίτλο   </w:t>
            </w:r>
            <w:r w:rsidRPr="000756A4">
              <w:rPr>
                <w:rFonts w:ascii="Arial Narrow" w:hAnsi="Arial Narrow" w:cs="Arial"/>
                <w:sz w:val="24"/>
                <w:szCs w:val="24"/>
              </w:rPr>
              <w:t>«Να σας γνωρίσω τους φίλους μου τα παιδιά του κόσμου»</w:t>
            </w:r>
          </w:p>
        </w:tc>
      </w:tr>
      <w:tr w:rsidR="00072A2D" w:rsidTr="00072A2D">
        <w:tc>
          <w:tcPr>
            <w:tcW w:w="10422" w:type="dxa"/>
            <w:gridSpan w:val="17"/>
          </w:tcPr>
          <w:p w:rsidR="00072A2D" w:rsidRDefault="00072A2D" w:rsidP="00FA53C9">
            <w:pPr>
              <w:spacing w:before="60" w:after="60"/>
            </w:pPr>
            <w:r>
              <w:t>ΑΠΟΤΕΛΕΣΜΑΤΑ</w:t>
            </w:r>
            <w:r w:rsidR="00B71817">
              <w:t xml:space="preserve">- </w:t>
            </w:r>
            <w:bookmarkStart w:id="0" w:name="_GoBack"/>
            <w:bookmarkEnd w:id="0"/>
            <w:r w:rsidR="00FA53C9">
              <w:t>ΠΡΟΤΑΣΕΙΣ</w:t>
            </w:r>
            <w:r>
              <w:t xml:space="preserve"> (</w:t>
            </w:r>
            <w:r w:rsidR="00FA53C9">
              <w:t>100</w:t>
            </w:r>
            <w:r>
              <w:t xml:space="preserve"> λέξεις)</w:t>
            </w:r>
          </w:p>
        </w:tc>
      </w:tr>
      <w:tr w:rsidR="00072A2D" w:rsidTr="00072A2D">
        <w:tc>
          <w:tcPr>
            <w:tcW w:w="10422" w:type="dxa"/>
            <w:gridSpan w:val="17"/>
          </w:tcPr>
          <w:p w:rsidR="000756A4" w:rsidRPr="000756A4" w:rsidRDefault="000756A4" w:rsidP="000756A4">
            <w:pPr>
              <w:rPr>
                <w:rFonts w:ascii="Arial Narrow" w:hAnsi="Arial Narrow" w:cs="Arial"/>
                <w:sz w:val="24"/>
                <w:szCs w:val="24"/>
              </w:rPr>
            </w:pPr>
            <w:r w:rsidRPr="000756A4">
              <w:rPr>
                <w:rFonts w:ascii="Arial Narrow" w:hAnsi="Arial Narrow"/>
                <w:sz w:val="24"/>
                <w:szCs w:val="24"/>
              </w:rPr>
              <w:t xml:space="preserve">Το παραμύθι των μαθητών/μαθητριών εστάλη </w:t>
            </w:r>
            <w:r w:rsidRPr="000756A4">
              <w:rPr>
                <w:rFonts w:ascii="Arial Narrow" w:hAnsi="Arial Narrow" w:cs="Arial"/>
                <w:sz w:val="24"/>
                <w:szCs w:val="24"/>
              </w:rPr>
              <w:t xml:space="preserve">στο Πανελλήνιο Εκπαιδευτικό Πρόγραμμα </w:t>
            </w:r>
            <w:proofErr w:type="spellStart"/>
            <w:r w:rsidRPr="000756A4">
              <w:rPr>
                <w:rFonts w:ascii="Arial Narrow" w:hAnsi="Arial Narrow" w:cs="Arial"/>
                <w:sz w:val="24"/>
                <w:szCs w:val="24"/>
              </w:rPr>
              <w:t>τηςΕλληνικής</w:t>
            </w:r>
            <w:proofErr w:type="spellEnd"/>
            <w:r w:rsidRPr="000756A4">
              <w:rPr>
                <w:rFonts w:ascii="Arial Narrow" w:hAnsi="Arial Narrow" w:cs="Arial"/>
                <w:sz w:val="24"/>
                <w:szCs w:val="24"/>
              </w:rPr>
              <w:t xml:space="preserve"> Εθνικής Επιτροπής της </w:t>
            </w:r>
            <w:r w:rsidRPr="000756A4">
              <w:rPr>
                <w:rFonts w:ascii="Arial Narrow" w:hAnsi="Arial Narrow" w:cs="Arial"/>
                <w:sz w:val="24"/>
                <w:szCs w:val="24"/>
                <w:lang w:val="en-US"/>
              </w:rPr>
              <w:t>UNICEF</w:t>
            </w:r>
            <w:r w:rsidRPr="000756A4">
              <w:rPr>
                <w:rFonts w:ascii="Arial Narrow" w:hAnsi="Arial Narrow" w:cs="Arial"/>
                <w:sz w:val="24"/>
                <w:szCs w:val="24"/>
              </w:rPr>
              <w:t xml:space="preserve"> «Τα παιδιά γράφουν και ζωγραφίζουν τα δικαιώματά τους το 2018» </w:t>
            </w:r>
          </w:p>
          <w:p w:rsidR="00072A2D" w:rsidRPr="000756A4" w:rsidRDefault="00072A2D" w:rsidP="000756A4">
            <w:pPr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  <w:p w:rsidR="00072A2D" w:rsidRDefault="00072A2D" w:rsidP="00072A2D">
            <w:pPr>
              <w:spacing w:before="60" w:after="60"/>
            </w:pPr>
          </w:p>
        </w:tc>
      </w:tr>
      <w:tr w:rsidR="00072A2D" w:rsidTr="00072A2D">
        <w:tc>
          <w:tcPr>
            <w:tcW w:w="3652" w:type="dxa"/>
            <w:gridSpan w:val="8"/>
          </w:tcPr>
          <w:p w:rsidR="00072A2D" w:rsidRDefault="00072A2D" w:rsidP="00072A2D">
            <w:pPr>
              <w:spacing w:before="60" w:after="60"/>
            </w:pPr>
            <w:r>
              <w:lastRenderedPageBreak/>
              <w:t>ΣΥΝΔΕΣΜΟΣ ΑΝΑΡΤΗΣΗΣ ΔΡΑΣΗΣ:</w:t>
            </w:r>
          </w:p>
        </w:tc>
        <w:tc>
          <w:tcPr>
            <w:tcW w:w="6770" w:type="dxa"/>
            <w:gridSpan w:val="9"/>
          </w:tcPr>
          <w:p w:rsidR="00072A2D" w:rsidRDefault="00C71077" w:rsidP="00072A2D">
            <w:pPr>
              <w:spacing w:before="60" w:after="60"/>
            </w:pPr>
            <w:r>
              <w:t>Έχει παραδοθεί έντυπα στους μαθητές και επισυνάπτεται.</w:t>
            </w:r>
          </w:p>
        </w:tc>
      </w:tr>
    </w:tbl>
    <w:p w:rsidR="004E1CCA" w:rsidRDefault="004E1CCA"/>
    <w:tbl>
      <w:tblPr>
        <w:tblStyle w:val="a3"/>
        <w:tblW w:w="10456" w:type="dxa"/>
        <w:tblLook w:val="04A0"/>
      </w:tblPr>
      <w:tblGrid>
        <w:gridCol w:w="10456"/>
      </w:tblGrid>
      <w:tr w:rsidR="00072A2D" w:rsidTr="00D45331">
        <w:tc>
          <w:tcPr>
            <w:tcW w:w="10456" w:type="dxa"/>
          </w:tcPr>
          <w:p w:rsidR="00072A2D" w:rsidRPr="00B72A34" w:rsidRDefault="00072A2D" w:rsidP="00B72A34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72A34">
              <w:rPr>
                <w:b/>
                <w:sz w:val="28"/>
                <w:szCs w:val="28"/>
              </w:rPr>
              <w:t>ΕΝΔΕΙΚΤΙΚΕΣ ΚΑΤΗΓΟΡΙΕΣ ΔΡΑΣΕΩΝ</w:t>
            </w:r>
          </w:p>
        </w:tc>
      </w:tr>
      <w:tr w:rsidR="008F1FF9" w:rsidTr="008F1FF9">
        <w:trPr>
          <w:trHeight w:val="2264"/>
        </w:trPr>
        <w:tc>
          <w:tcPr>
            <w:tcW w:w="10456" w:type="dxa"/>
          </w:tcPr>
          <w:p w:rsidR="008F1FF9" w:rsidRDefault="008F1FF9" w:rsidP="00D45331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Καινοτόμος Διδακτική Πρακτική</w:t>
            </w:r>
          </w:p>
          <w:p w:rsidR="00FA53C9" w:rsidRDefault="00FA53C9" w:rsidP="00D45331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proofErr w:type="spellStart"/>
            <w:r>
              <w:t>Ενδοσχολική</w:t>
            </w:r>
            <w:proofErr w:type="spellEnd"/>
            <w:r>
              <w:t xml:space="preserve"> έρευνα</w:t>
            </w:r>
          </w:p>
          <w:p w:rsidR="008F1FF9" w:rsidRDefault="008F1FF9" w:rsidP="00D45331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Καινοτόμος Διοικητική Δραστηριότητα</w:t>
            </w:r>
          </w:p>
          <w:p w:rsidR="008F1FF9" w:rsidRDefault="008F1FF9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 xml:space="preserve">Πειραματική Εφαρμογή Νέων ή Τροποποιημένων Προγραμμάτων Σπουδών </w:t>
            </w:r>
          </w:p>
          <w:p w:rsidR="008F1FF9" w:rsidRDefault="008F1FF9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Επαγγελματική Ανάπτυξη Εκπαιδευτικών</w:t>
            </w:r>
          </w:p>
          <w:p w:rsidR="008F1FF9" w:rsidRDefault="008F1FF9" w:rsidP="008F1FF9">
            <w:pPr>
              <w:pStyle w:val="a4"/>
              <w:numPr>
                <w:ilvl w:val="0"/>
                <w:numId w:val="1"/>
              </w:numPr>
              <w:spacing w:before="120" w:after="120" w:line="360" w:lineRule="auto"/>
              <w:ind w:left="426" w:hanging="284"/>
            </w:pPr>
            <w:r>
              <w:t>Ανάπτυξη και τεκμηρίωση νέου  Εκπαιδευτικού Υλικού</w:t>
            </w:r>
          </w:p>
        </w:tc>
      </w:tr>
    </w:tbl>
    <w:p w:rsidR="00072A2D" w:rsidRDefault="00072A2D"/>
    <w:p w:rsidR="008F1FF9" w:rsidRDefault="008F1FF9" w:rsidP="008F1FF9">
      <w:pPr>
        <w:jc w:val="both"/>
      </w:pPr>
      <w:r w:rsidRPr="008F1FF9">
        <w:rPr>
          <w:b/>
        </w:rPr>
        <w:t>Σημείωση:</w:t>
      </w:r>
      <w:r>
        <w:t xml:space="preserve"> Αναζητούνται δράσεις των ενδεικτικών θεματικών, με σαφήνεια και συντομία, οι οποίες θα μπορούσαν να εφ</w:t>
      </w:r>
      <w:r w:rsidR="00923F84">
        <w:t>αρμοστούν και από άλλα σχολεία.</w:t>
      </w:r>
    </w:p>
    <w:sectPr w:rsidR="008F1FF9" w:rsidSect="008F1FF9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55B0"/>
    <w:multiLevelType w:val="hybridMultilevel"/>
    <w:tmpl w:val="79121E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85BB7"/>
    <w:multiLevelType w:val="hybridMultilevel"/>
    <w:tmpl w:val="79121E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CCA"/>
    <w:rsid w:val="00016197"/>
    <w:rsid w:val="00067320"/>
    <w:rsid w:val="00072A2D"/>
    <w:rsid w:val="000756A4"/>
    <w:rsid w:val="00087AFD"/>
    <w:rsid w:val="001F7A9B"/>
    <w:rsid w:val="0020165F"/>
    <w:rsid w:val="00343C2F"/>
    <w:rsid w:val="0037182C"/>
    <w:rsid w:val="00485C60"/>
    <w:rsid w:val="004E1628"/>
    <w:rsid w:val="004E1CCA"/>
    <w:rsid w:val="00597AD2"/>
    <w:rsid w:val="00614001"/>
    <w:rsid w:val="00642A25"/>
    <w:rsid w:val="006D4406"/>
    <w:rsid w:val="007751BD"/>
    <w:rsid w:val="00810305"/>
    <w:rsid w:val="00817E6D"/>
    <w:rsid w:val="00851194"/>
    <w:rsid w:val="008865AC"/>
    <w:rsid w:val="008F1FF9"/>
    <w:rsid w:val="00923F84"/>
    <w:rsid w:val="00A82D4E"/>
    <w:rsid w:val="00AE448C"/>
    <w:rsid w:val="00AE78D2"/>
    <w:rsid w:val="00B71817"/>
    <w:rsid w:val="00B72A34"/>
    <w:rsid w:val="00C71077"/>
    <w:rsid w:val="00D45331"/>
    <w:rsid w:val="00E7410D"/>
    <w:rsid w:val="00FA5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A34"/>
    <w:pPr>
      <w:ind w:left="720"/>
      <w:contextualSpacing/>
    </w:pPr>
  </w:style>
  <w:style w:type="paragraph" w:customStyle="1" w:styleId="xmsolistparagraph">
    <w:name w:val="x_msolistparagraph"/>
    <w:basedOn w:val="a"/>
    <w:rsid w:val="008F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7</cp:revision>
  <dcterms:created xsi:type="dcterms:W3CDTF">2018-12-16T07:47:00Z</dcterms:created>
  <dcterms:modified xsi:type="dcterms:W3CDTF">2018-12-16T08:26:00Z</dcterms:modified>
</cp:coreProperties>
</file>