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D7" w:rsidRPr="001068D7" w:rsidRDefault="009F0CD0" w:rsidP="001068D7">
      <w:pPr>
        <w:spacing w:after="0" w:line="240" w:lineRule="auto"/>
        <w:textAlignment w:val="baseline"/>
        <w:outlineLvl w:val="0"/>
        <w:rPr>
          <w:rFonts w:ascii="Arial" w:eastAsia="Times New Roman" w:hAnsi="Arial" w:cs="Arial"/>
          <w:b/>
          <w:bCs/>
          <w:kern w:val="36"/>
          <w:sz w:val="48"/>
          <w:szCs w:val="48"/>
          <w:lang w:eastAsia="el-GR"/>
        </w:rPr>
      </w:pPr>
      <w:r>
        <w:fldChar w:fldCharType="begin"/>
      </w:r>
      <w:r w:rsidR="004A5593">
        <w:instrText>HYPERLINK "http://depps.minedu.gov.gr/?p=2109"</w:instrText>
      </w:r>
      <w:r>
        <w:fldChar w:fldCharType="separate"/>
      </w:r>
      <w:r w:rsidR="001068D7" w:rsidRPr="001068D7">
        <w:rPr>
          <w:rFonts w:ascii="Arial" w:eastAsia="Times New Roman" w:hAnsi="Arial" w:cs="Arial"/>
          <w:b/>
          <w:bCs/>
          <w:color w:val="303030"/>
          <w:kern w:val="36"/>
          <w:sz w:val="27"/>
          <w:szCs w:val="27"/>
          <w:lang w:eastAsia="el-GR"/>
        </w:rPr>
        <w:t>Εργασία εκπαιδευτικών για τις ανάγκες του Βαθμολογικού Κέντρου των Πρότυπων Σχολείων (Β.Κ.Π.Σ.)</w:t>
      </w:r>
      <w:r>
        <w:fldChar w:fldCharType="end"/>
      </w:r>
    </w:p>
    <w:p w:rsidR="001068D7" w:rsidRPr="001068D7" w:rsidRDefault="009F0CD0" w:rsidP="001068D7">
      <w:pPr>
        <w:spacing w:after="0" w:line="300" w:lineRule="atLeast"/>
        <w:rPr>
          <w:rFonts w:ascii="Arial" w:eastAsia="Times New Roman" w:hAnsi="Arial" w:cs="Arial"/>
          <w:sz w:val="20"/>
          <w:szCs w:val="20"/>
          <w:lang w:eastAsia="el-GR"/>
        </w:rPr>
      </w:pPr>
      <w:hyperlink r:id="rId4" w:history="1">
        <w:r w:rsidR="001068D7" w:rsidRPr="001068D7">
          <w:rPr>
            <w:rFonts w:ascii="Arial" w:eastAsia="Times New Roman" w:hAnsi="Arial" w:cs="Arial"/>
            <w:sz w:val="20"/>
            <w:szCs w:val="20"/>
            <w:lang w:eastAsia="el-GR"/>
          </w:rPr>
          <w:t>9 Ιουνίου 201</w:t>
        </w:r>
      </w:hyperlink>
      <w:r w:rsidR="001068D7" w:rsidRPr="001068D7">
        <w:rPr>
          <w:rFonts w:ascii="Arial" w:eastAsia="Times New Roman" w:hAnsi="Arial" w:cs="Arial"/>
          <w:sz w:val="20"/>
          <w:szCs w:val="20"/>
          <w:lang w:eastAsia="el-GR"/>
        </w:rPr>
        <w:t>6</w:t>
      </w:r>
    </w:p>
    <w:p w:rsidR="001068D7" w:rsidRPr="001068D7" w:rsidRDefault="009F0CD0" w:rsidP="001068D7">
      <w:pPr>
        <w:spacing w:after="150" w:line="300" w:lineRule="atLeast"/>
        <w:rPr>
          <w:rFonts w:ascii="Arial" w:eastAsia="Times New Roman" w:hAnsi="Arial" w:cs="Arial"/>
          <w:color w:val="303030"/>
          <w:sz w:val="20"/>
          <w:szCs w:val="20"/>
          <w:lang w:eastAsia="el-GR"/>
        </w:rPr>
      </w:pPr>
      <w:hyperlink r:id="rId5" w:history="1">
        <w:r w:rsidR="001068D7" w:rsidRPr="001068D7">
          <w:rPr>
            <w:rFonts w:ascii="Arial" w:eastAsia="Times New Roman" w:hAnsi="Arial" w:cs="Arial"/>
            <w:color w:val="006A94"/>
            <w:sz w:val="20"/>
            <w:szCs w:val="20"/>
            <w:lang w:eastAsia="el-GR"/>
          </w:rPr>
          <w:t>Αποφάσεις ΔΣ</w:t>
        </w:r>
      </w:hyperlink>
      <w:r w:rsidR="001068D7" w:rsidRPr="001068D7">
        <w:rPr>
          <w:rFonts w:ascii="Arial" w:eastAsia="Times New Roman" w:hAnsi="Arial" w:cs="Arial"/>
          <w:color w:val="303030"/>
          <w:sz w:val="20"/>
          <w:szCs w:val="20"/>
          <w:lang w:eastAsia="el-GR"/>
        </w:rPr>
        <w:t>, </w:t>
      </w:r>
      <w:hyperlink r:id="rId6" w:history="1">
        <w:r w:rsidR="001068D7" w:rsidRPr="001068D7">
          <w:rPr>
            <w:rFonts w:ascii="Arial" w:eastAsia="Times New Roman" w:hAnsi="Arial" w:cs="Arial"/>
            <w:color w:val="006A94"/>
            <w:sz w:val="20"/>
            <w:szCs w:val="20"/>
            <w:lang w:eastAsia="el-GR"/>
          </w:rPr>
          <w:t>Τελευταίες Ανακοινώσεις</w:t>
        </w:r>
      </w:hyperlink>
    </w:p>
    <w:p w:rsidR="001068D7" w:rsidRPr="001068D7" w:rsidRDefault="001068D7" w:rsidP="001068D7">
      <w:pPr>
        <w:spacing w:before="60" w:after="180" w:line="240" w:lineRule="auto"/>
        <w:textAlignment w:val="baseline"/>
        <w:rPr>
          <w:rFonts w:ascii="Arial" w:eastAsia="Times New Roman" w:hAnsi="Arial" w:cs="Arial"/>
          <w:color w:val="303030"/>
          <w:sz w:val="24"/>
          <w:szCs w:val="24"/>
          <w:lang w:eastAsia="el-GR"/>
        </w:rPr>
      </w:pPr>
      <w:r w:rsidRPr="001068D7">
        <w:rPr>
          <w:rFonts w:ascii="Arial" w:eastAsia="Times New Roman" w:hAnsi="Arial" w:cs="Arial"/>
          <w:color w:val="303030"/>
          <w:sz w:val="24"/>
          <w:szCs w:val="24"/>
          <w:lang w:eastAsia="el-GR"/>
        </w:rPr>
        <w:t>Εργασία εκπαιδευτικών για τις ανάγκες του Βαθμολογικού Κέντρου των Πρότυπων Σχολείων (Β.Κ.Π.Σ.) ως Βαθμολογητές ή ως Επικουρικό Προσωπικό :</w:t>
      </w:r>
      <w:r w:rsidRPr="001068D7">
        <w:rPr>
          <w:rFonts w:ascii="Arial" w:eastAsia="Times New Roman" w:hAnsi="Arial" w:cs="Arial"/>
          <w:color w:val="303030"/>
          <w:sz w:val="24"/>
          <w:szCs w:val="24"/>
          <w:lang w:eastAsia="el-GR"/>
        </w:rPr>
        <w:br/>
        <w:t>• Όλοι οι εκπαιδευτικοί κλάδων ΠΕ02 και ΠΕ03 που υπηρετούν στα Πρότυπα Γυμνάσια και Λύκεια καλούνται να εργαστούν ως βαθμολογητές στο Β.Κ.Π.Σ.</w:t>
      </w:r>
      <w:r w:rsidRPr="001068D7">
        <w:rPr>
          <w:rFonts w:ascii="Arial" w:eastAsia="Times New Roman" w:hAnsi="Arial" w:cs="Arial"/>
          <w:color w:val="303030"/>
          <w:sz w:val="24"/>
          <w:szCs w:val="24"/>
          <w:lang w:eastAsia="el-GR"/>
        </w:rPr>
        <w:br/>
        <w:t>• Από τους υπόλοιπους κλάδους των Γυμνασίων και Λυκείων θα επιλεγούν από τους διευθυντές εκπαιδευτικοί, οι οποίοι θα αξιοποιηθούν ως επικουρικό προσωπικό Β.Κ.Π.Σ. Η τελική επιλογή, το ωράριο και ο ακριβής προσδιορισμός καθηκόντων θα γίνει από το Β.Κ.Π.Σ.</w:t>
      </w:r>
      <w:r w:rsidRPr="001068D7">
        <w:rPr>
          <w:rFonts w:ascii="Arial" w:eastAsia="Times New Roman" w:hAnsi="Arial" w:cs="Arial"/>
          <w:color w:val="303030"/>
          <w:sz w:val="24"/>
          <w:szCs w:val="24"/>
          <w:lang w:eastAsia="el-GR"/>
        </w:rPr>
        <w:br/>
        <w:t>Οι προαναφερόμενοι εκπαιδευτικοί που υπηρετούν στα Πρότυπα Γυμνάσια και Λύκεια θα προσφέρουν τις υπηρεσίες τους χωρίς επιπρόσθετη αμοιβή στο Β.Κ.Π.Σ. Οι εν λόγω εκπαιδευτικοί κατά τις ημέρες λειτουργίας του Β.Κ.Π.Σ. δεν θα εργάζονται στα σχολεία τους και η απασχόλησή τους στο Β.Κ.Π.Σ. θα είναι υποχρεωτική.</w:t>
      </w:r>
      <w:r w:rsidRPr="001068D7">
        <w:rPr>
          <w:rFonts w:ascii="Arial" w:eastAsia="Times New Roman" w:hAnsi="Arial" w:cs="Arial"/>
          <w:color w:val="303030"/>
          <w:sz w:val="24"/>
          <w:szCs w:val="24"/>
          <w:lang w:eastAsia="el-GR"/>
        </w:rPr>
        <w:br/>
        <w:t>Για την αποτελεσματική οργάνωση του Β.Κ.Π.Σ. καλούνται οι εκπαιδευτικοί των προηγούμενων πρότυπων σχολικών μονάδων να συμπληρώσουν σχετική ηλεκτρονική φόρμα της Δ.Ε.Π.Π.Σ. με τίτλο: </w:t>
      </w:r>
      <w:hyperlink r:id="rId7" w:tgtFrame="_blank" w:history="1">
        <w:r w:rsidRPr="001068D7">
          <w:rPr>
            <w:rFonts w:ascii="Arial" w:eastAsia="Times New Roman" w:hAnsi="Arial" w:cs="Arial"/>
            <w:color w:val="006A94"/>
            <w:sz w:val="24"/>
            <w:szCs w:val="24"/>
            <w:u w:val="single"/>
            <w:lang w:eastAsia="el-GR"/>
          </w:rPr>
          <w:t>«ΔΗΛΩΣΗ ΕΚΠΑΙΔΕΥΤΙΚΟΥ ΓΙΑ ΤΟ ΒΑΘΜΟΛΟΓΙΚΟ ΚΕΝΤ</w:t>
        </w:r>
        <w:bookmarkStart w:id="0" w:name="_GoBack"/>
        <w:bookmarkEnd w:id="0"/>
        <w:r w:rsidRPr="001068D7">
          <w:rPr>
            <w:rFonts w:ascii="Arial" w:eastAsia="Times New Roman" w:hAnsi="Arial" w:cs="Arial"/>
            <w:color w:val="006A94"/>
            <w:sz w:val="24"/>
            <w:szCs w:val="24"/>
            <w:u w:val="single"/>
            <w:lang w:eastAsia="el-GR"/>
          </w:rPr>
          <w:t>ΡΟ ΤΩΝ ΠΡΟΤΥΠΩΝ ΣΧΟΛΕΙΩΝ»</w:t>
        </w:r>
      </w:hyperlink>
      <w:r w:rsidRPr="001068D7">
        <w:rPr>
          <w:rFonts w:ascii="Arial" w:eastAsia="Times New Roman" w:hAnsi="Arial" w:cs="Arial"/>
          <w:color w:val="303030"/>
          <w:sz w:val="24"/>
          <w:szCs w:val="24"/>
          <w:lang w:eastAsia="el-GR"/>
        </w:rPr>
        <w:t>.</w:t>
      </w:r>
      <w:r w:rsidRPr="001068D7">
        <w:rPr>
          <w:rFonts w:ascii="Arial" w:eastAsia="Times New Roman" w:hAnsi="Arial" w:cs="Arial"/>
          <w:color w:val="303030"/>
          <w:sz w:val="24"/>
          <w:szCs w:val="24"/>
          <w:lang w:eastAsia="el-GR"/>
        </w:rPr>
        <w:br/>
        <w:t>Η εν λόγω ψηφιακή φόρμα θα συμπληρωθεί από τους εκπαιδευτικούς με ευθύνη των Διευθυντών των Πρότυπων Γυμνασίων και Λυκείων.</w:t>
      </w:r>
      <w:r w:rsidRPr="001068D7">
        <w:rPr>
          <w:rFonts w:ascii="Arial" w:eastAsia="Times New Roman" w:hAnsi="Arial" w:cs="Arial"/>
          <w:color w:val="303030"/>
          <w:sz w:val="24"/>
          <w:szCs w:val="24"/>
          <w:lang w:eastAsia="el-GR"/>
        </w:rPr>
        <w:br/>
        <w:t>Την ίδια φόρμα μπορούν να συμπληρώσουν και εκπαιδευτικοί άλλων σχολικών μονάδων εφόσον επιθυμούν να προσφέρουν εθελοντικά τις υπηρεσίες τους στο Β.Κ.Π.Σ. ως Επικουρικό Προσωπικό ή ως Βαθμολογητές.</w:t>
      </w:r>
      <w:r w:rsidRPr="001068D7">
        <w:rPr>
          <w:rFonts w:ascii="Arial" w:eastAsia="Times New Roman" w:hAnsi="Arial" w:cs="Arial"/>
          <w:color w:val="303030"/>
          <w:sz w:val="24"/>
          <w:szCs w:val="24"/>
          <w:lang w:eastAsia="el-GR"/>
        </w:rPr>
        <w:br/>
        <w:t>Σημειώνεται ότι το Β.Κ.Π.Σ. θα αρχίσει να λειτουργεί από τις 22 Ιουνίου 2016</w:t>
      </w:r>
      <w:r>
        <w:rPr>
          <w:rFonts w:ascii="Arial" w:eastAsia="Times New Roman" w:hAnsi="Arial" w:cs="Arial"/>
          <w:color w:val="303030"/>
          <w:sz w:val="24"/>
          <w:szCs w:val="24"/>
          <w:lang w:eastAsia="el-GR"/>
        </w:rPr>
        <w:t xml:space="preserve"> στο 2</w:t>
      </w:r>
      <w:r w:rsidRPr="001068D7">
        <w:rPr>
          <w:rFonts w:ascii="Arial" w:eastAsia="Times New Roman" w:hAnsi="Arial" w:cs="Arial"/>
          <w:color w:val="303030"/>
          <w:sz w:val="24"/>
          <w:szCs w:val="24"/>
          <w:lang w:eastAsia="el-GR"/>
        </w:rPr>
        <w:t xml:space="preserve">ο </w:t>
      </w:r>
      <w:r>
        <w:rPr>
          <w:rFonts w:ascii="Arial" w:eastAsia="Times New Roman" w:hAnsi="Arial" w:cs="Arial"/>
          <w:color w:val="303030"/>
          <w:sz w:val="24"/>
          <w:szCs w:val="24"/>
          <w:lang w:eastAsia="el-GR"/>
        </w:rPr>
        <w:t>Πειραματικό Γ</w:t>
      </w:r>
      <w:r w:rsidRPr="001068D7">
        <w:rPr>
          <w:rFonts w:ascii="Arial" w:eastAsia="Times New Roman" w:hAnsi="Arial" w:cs="Arial"/>
          <w:color w:val="303030"/>
          <w:sz w:val="24"/>
          <w:szCs w:val="24"/>
          <w:lang w:eastAsia="el-GR"/>
        </w:rPr>
        <w:t>ΕΛ Αθήνας (</w:t>
      </w:r>
      <w:r w:rsidR="009B4157">
        <w:rPr>
          <w:rFonts w:ascii="Arial" w:eastAsia="Times New Roman" w:hAnsi="Arial" w:cs="Arial"/>
          <w:color w:val="303030"/>
          <w:sz w:val="24"/>
          <w:szCs w:val="24"/>
          <w:lang w:eastAsia="el-GR"/>
        </w:rPr>
        <w:t>Έλενας Βενιζέλου και Παναγή Κυριακού</w:t>
      </w:r>
      <w:r w:rsidR="009B4157" w:rsidRPr="009B4157">
        <w:t xml:space="preserve"> </w:t>
      </w:r>
      <w:r w:rsidR="009B4157" w:rsidRPr="009B4157">
        <w:rPr>
          <w:rFonts w:ascii="Arial" w:eastAsia="Times New Roman" w:hAnsi="Arial" w:cs="Arial"/>
          <w:color w:val="303030"/>
          <w:sz w:val="24"/>
          <w:szCs w:val="24"/>
          <w:lang w:eastAsia="el-GR"/>
        </w:rPr>
        <w:t xml:space="preserve">Αμπελόκηποι,  </w:t>
      </w:r>
      <w:proofErr w:type="spellStart"/>
      <w:r w:rsidR="009B4157" w:rsidRPr="009B4157">
        <w:rPr>
          <w:rFonts w:ascii="Arial" w:eastAsia="Times New Roman" w:hAnsi="Arial" w:cs="Arial"/>
          <w:color w:val="303030"/>
          <w:sz w:val="24"/>
          <w:szCs w:val="24"/>
          <w:lang w:eastAsia="el-GR"/>
        </w:rPr>
        <w:t>τηλ</w:t>
      </w:r>
      <w:proofErr w:type="spellEnd"/>
      <w:r w:rsidR="009B4157" w:rsidRPr="009B4157">
        <w:rPr>
          <w:rFonts w:ascii="Arial" w:eastAsia="Times New Roman" w:hAnsi="Arial" w:cs="Arial"/>
          <w:color w:val="303030"/>
          <w:sz w:val="24"/>
          <w:szCs w:val="24"/>
          <w:lang w:eastAsia="el-GR"/>
        </w:rPr>
        <w:t xml:space="preserve">. 0030-210-6436784,  </w:t>
      </w:r>
      <w:r w:rsidR="009B4157" w:rsidRPr="009B4157">
        <w:rPr>
          <w:rFonts w:ascii="Arial" w:eastAsia="Times New Roman" w:hAnsi="Arial" w:cs="Arial"/>
          <w:color w:val="303030"/>
          <w:sz w:val="24"/>
          <w:szCs w:val="24"/>
          <w:lang w:val="en-US" w:eastAsia="el-GR"/>
        </w:rPr>
        <w:t>e</w:t>
      </w:r>
      <w:r w:rsidR="009B4157" w:rsidRPr="009B4157">
        <w:rPr>
          <w:rFonts w:ascii="Arial" w:eastAsia="Times New Roman" w:hAnsi="Arial" w:cs="Arial"/>
          <w:color w:val="303030"/>
          <w:sz w:val="24"/>
          <w:szCs w:val="24"/>
          <w:lang w:eastAsia="el-GR"/>
        </w:rPr>
        <w:t>-</w:t>
      </w:r>
      <w:r w:rsidR="009B4157" w:rsidRPr="009B4157">
        <w:rPr>
          <w:rFonts w:ascii="Arial" w:eastAsia="Times New Roman" w:hAnsi="Arial" w:cs="Arial"/>
          <w:color w:val="303030"/>
          <w:sz w:val="24"/>
          <w:szCs w:val="24"/>
          <w:lang w:val="en-US" w:eastAsia="el-GR"/>
        </w:rPr>
        <w:t>mail</w:t>
      </w:r>
      <w:r w:rsidR="009B4157" w:rsidRPr="009B4157">
        <w:rPr>
          <w:rFonts w:ascii="Arial" w:eastAsia="Times New Roman" w:hAnsi="Arial" w:cs="Arial"/>
          <w:color w:val="303030"/>
          <w:sz w:val="24"/>
          <w:szCs w:val="24"/>
          <w:lang w:eastAsia="el-GR"/>
        </w:rPr>
        <w:t xml:space="preserve">: </w:t>
      </w:r>
      <w:r w:rsidR="009B4157" w:rsidRPr="009B4157">
        <w:rPr>
          <w:rFonts w:ascii="Arial" w:eastAsia="Times New Roman" w:hAnsi="Arial" w:cs="Arial"/>
          <w:color w:val="303030"/>
          <w:sz w:val="24"/>
          <w:szCs w:val="24"/>
          <w:lang w:val="en-US" w:eastAsia="el-GR"/>
        </w:rPr>
        <w:t>mail</w:t>
      </w:r>
      <w:r w:rsidR="009B4157" w:rsidRPr="009B4157">
        <w:rPr>
          <w:rFonts w:ascii="Arial" w:eastAsia="Times New Roman" w:hAnsi="Arial" w:cs="Arial"/>
          <w:color w:val="303030"/>
          <w:sz w:val="24"/>
          <w:szCs w:val="24"/>
          <w:lang w:eastAsia="el-GR"/>
        </w:rPr>
        <w:t>@2</w:t>
      </w:r>
      <w:proofErr w:type="spellStart"/>
      <w:r w:rsidR="009B4157" w:rsidRPr="009B4157">
        <w:rPr>
          <w:rFonts w:ascii="Arial" w:eastAsia="Times New Roman" w:hAnsi="Arial" w:cs="Arial"/>
          <w:color w:val="303030"/>
          <w:sz w:val="24"/>
          <w:szCs w:val="24"/>
          <w:lang w:val="en-US" w:eastAsia="el-GR"/>
        </w:rPr>
        <w:t>lyk</w:t>
      </w:r>
      <w:proofErr w:type="spellEnd"/>
      <w:r w:rsidR="009B4157" w:rsidRPr="009B4157">
        <w:rPr>
          <w:rFonts w:ascii="Arial" w:eastAsia="Times New Roman" w:hAnsi="Arial" w:cs="Arial"/>
          <w:color w:val="303030"/>
          <w:sz w:val="24"/>
          <w:szCs w:val="24"/>
          <w:lang w:eastAsia="el-GR"/>
        </w:rPr>
        <w:t>-</w:t>
      </w:r>
      <w:proofErr w:type="spellStart"/>
      <w:r w:rsidR="009B4157" w:rsidRPr="009B4157">
        <w:rPr>
          <w:rFonts w:ascii="Arial" w:eastAsia="Times New Roman" w:hAnsi="Arial" w:cs="Arial"/>
          <w:color w:val="303030"/>
          <w:sz w:val="24"/>
          <w:szCs w:val="24"/>
          <w:lang w:val="en-US" w:eastAsia="el-GR"/>
        </w:rPr>
        <w:t>peir</w:t>
      </w:r>
      <w:proofErr w:type="spellEnd"/>
      <w:r w:rsidR="009B4157">
        <w:rPr>
          <w:rFonts w:ascii="Arial" w:eastAsia="Times New Roman" w:hAnsi="Arial" w:cs="Arial"/>
          <w:color w:val="303030"/>
          <w:sz w:val="24"/>
          <w:szCs w:val="24"/>
          <w:lang w:eastAsia="el-GR"/>
        </w:rPr>
        <w:t xml:space="preserve"> </w:t>
      </w:r>
      <w:proofErr w:type="spellStart"/>
      <w:r w:rsidR="009B4157" w:rsidRPr="009B4157">
        <w:rPr>
          <w:rFonts w:ascii="Arial" w:eastAsia="Times New Roman" w:hAnsi="Arial" w:cs="Arial"/>
          <w:color w:val="303030"/>
          <w:sz w:val="24"/>
          <w:szCs w:val="24"/>
          <w:lang w:val="en-US" w:eastAsia="el-GR"/>
        </w:rPr>
        <w:t>athin</w:t>
      </w:r>
      <w:proofErr w:type="spellEnd"/>
      <w:r w:rsidR="009B4157" w:rsidRPr="009B4157">
        <w:rPr>
          <w:rFonts w:ascii="Arial" w:eastAsia="Times New Roman" w:hAnsi="Arial" w:cs="Arial"/>
          <w:color w:val="303030"/>
          <w:sz w:val="24"/>
          <w:szCs w:val="24"/>
          <w:lang w:eastAsia="el-GR"/>
        </w:rPr>
        <w:t>.</w:t>
      </w:r>
      <w:proofErr w:type="spellStart"/>
      <w:r w:rsidR="009B4157" w:rsidRPr="009B4157">
        <w:rPr>
          <w:rFonts w:ascii="Arial" w:eastAsia="Times New Roman" w:hAnsi="Arial" w:cs="Arial"/>
          <w:color w:val="303030"/>
          <w:sz w:val="24"/>
          <w:szCs w:val="24"/>
          <w:lang w:val="en-US" w:eastAsia="el-GR"/>
        </w:rPr>
        <w:t>at</w:t>
      </w:r>
      <w:r w:rsidR="009B4157">
        <w:rPr>
          <w:rFonts w:ascii="Arial" w:eastAsia="Times New Roman" w:hAnsi="Arial" w:cs="Arial"/>
          <w:color w:val="303030"/>
          <w:sz w:val="24"/>
          <w:szCs w:val="24"/>
          <w:lang w:val="en-US" w:eastAsia="el-GR"/>
        </w:rPr>
        <w:t>t</w:t>
      </w:r>
      <w:proofErr w:type="spellEnd"/>
      <w:r w:rsidR="009B4157" w:rsidRPr="009B4157">
        <w:rPr>
          <w:rFonts w:ascii="Arial" w:eastAsia="Times New Roman" w:hAnsi="Arial" w:cs="Arial"/>
          <w:color w:val="303030"/>
          <w:sz w:val="24"/>
          <w:szCs w:val="24"/>
          <w:lang w:eastAsia="el-GR"/>
        </w:rPr>
        <w:t>.</w:t>
      </w:r>
      <w:proofErr w:type="spellStart"/>
      <w:r w:rsidR="009B4157">
        <w:rPr>
          <w:rFonts w:ascii="Arial" w:eastAsia="Times New Roman" w:hAnsi="Arial" w:cs="Arial"/>
          <w:color w:val="303030"/>
          <w:sz w:val="24"/>
          <w:szCs w:val="24"/>
          <w:lang w:val="en-US" w:eastAsia="el-GR"/>
        </w:rPr>
        <w:t>sch</w:t>
      </w:r>
      <w:proofErr w:type="spellEnd"/>
      <w:r w:rsidR="009B4157" w:rsidRPr="009B4157">
        <w:rPr>
          <w:rFonts w:ascii="Arial" w:eastAsia="Times New Roman" w:hAnsi="Arial" w:cs="Arial"/>
          <w:color w:val="303030"/>
          <w:sz w:val="24"/>
          <w:szCs w:val="24"/>
          <w:lang w:eastAsia="el-GR"/>
        </w:rPr>
        <w:t>.</w:t>
      </w:r>
      <w:proofErr w:type="spellStart"/>
      <w:r w:rsidR="009B4157">
        <w:rPr>
          <w:rFonts w:ascii="Arial" w:eastAsia="Times New Roman" w:hAnsi="Arial" w:cs="Arial"/>
          <w:color w:val="303030"/>
          <w:sz w:val="24"/>
          <w:szCs w:val="24"/>
          <w:lang w:val="en-US" w:eastAsia="el-GR"/>
        </w:rPr>
        <w:t>gr</w:t>
      </w:r>
      <w:proofErr w:type="spellEnd"/>
      <w:r w:rsidR="009B4157" w:rsidRPr="009B4157">
        <w:rPr>
          <w:rFonts w:ascii="Arial" w:eastAsia="Times New Roman" w:hAnsi="Arial" w:cs="Arial"/>
          <w:color w:val="303030"/>
          <w:sz w:val="24"/>
          <w:szCs w:val="24"/>
          <w:lang w:eastAsia="el-GR"/>
        </w:rPr>
        <w:t xml:space="preserve">)  </w:t>
      </w:r>
      <w:r w:rsidRPr="009B4157">
        <w:rPr>
          <w:rFonts w:ascii="Arial" w:eastAsia="Times New Roman" w:hAnsi="Arial" w:cs="Arial"/>
          <w:color w:val="303030"/>
          <w:sz w:val="24"/>
          <w:szCs w:val="24"/>
          <w:lang w:eastAsia="el-GR"/>
        </w:rPr>
        <w:br/>
      </w:r>
      <w:r w:rsidRPr="001068D7">
        <w:rPr>
          <w:rFonts w:ascii="Arial" w:eastAsia="Times New Roman" w:hAnsi="Arial" w:cs="Arial"/>
          <w:color w:val="303030"/>
          <w:sz w:val="24"/>
          <w:szCs w:val="24"/>
          <w:lang w:eastAsia="el-GR"/>
        </w:rPr>
        <w:t>Τέλος, θα πρέπει να επισημανθεί ότι η λειτουργία του ΒΚΠΣ είναι μια συνεργατική και συμμετοχική διαδικασία και η επιτυχής ολοκλήρωση της συλλογικής προσπάθειας βασίζεται στη στήριξη των εκπαιδευτικών.</w:t>
      </w:r>
    </w:p>
    <w:p w:rsidR="001068D7" w:rsidRPr="001068D7" w:rsidRDefault="001068D7" w:rsidP="001068D7">
      <w:pPr>
        <w:spacing w:before="60" w:after="180" w:line="240" w:lineRule="auto"/>
        <w:textAlignment w:val="baseline"/>
        <w:rPr>
          <w:rFonts w:ascii="Arial" w:eastAsia="Times New Roman" w:hAnsi="Arial" w:cs="Arial"/>
          <w:color w:val="303030"/>
          <w:sz w:val="24"/>
          <w:szCs w:val="24"/>
          <w:lang w:eastAsia="el-GR"/>
        </w:rPr>
      </w:pPr>
      <w:r w:rsidRPr="001068D7">
        <w:rPr>
          <w:rFonts w:ascii="Arial" w:eastAsia="Times New Roman" w:hAnsi="Arial" w:cs="Arial"/>
          <w:color w:val="303030"/>
          <w:sz w:val="24"/>
          <w:szCs w:val="24"/>
          <w:lang w:eastAsia="el-GR"/>
        </w:rPr>
        <w:t>Για να συμπληρώσετε τη σχετική ηλεκτρονική φόρμα πατήστε </w:t>
      </w:r>
      <w:hyperlink r:id="rId8" w:tgtFrame="_blank" w:history="1">
        <w:r>
          <w:rPr>
            <w:rStyle w:val="-"/>
            <w:rFonts w:ascii="Arial" w:hAnsi="Arial" w:cs="Arial"/>
            <w:color w:val="1155CC"/>
            <w:shd w:val="clear" w:color="auto" w:fill="FFFFFF"/>
          </w:rPr>
          <w:t>https://iep.edu.gr/services/bkps/</w:t>
        </w:r>
      </w:hyperlink>
      <w:r w:rsidRPr="001068D7">
        <w:rPr>
          <w:rFonts w:ascii="Arial" w:eastAsia="Times New Roman" w:hAnsi="Arial" w:cs="Arial"/>
          <w:color w:val="303030"/>
          <w:sz w:val="24"/>
          <w:szCs w:val="24"/>
          <w:lang w:eastAsia="el-GR"/>
        </w:rPr>
        <w:t>.</w:t>
      </w:r>
    </w:p>
    <w:p w:rsidR="00162245" w:rsidRDefault="00162245"/>
    <w:sectPr w:rsidR="00162245" w:rsidSect="004A55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068D7"/>
    <w:rsid w:val="001068D7"/>
    <w:rsid w:val="00162245"/>
    <w:rsid w:val="001B4A38"/>
    <w:rsid w:val="004A5593"/>
    <w:rsid w:val="008A632A"/>
    <w:rsid w:val="009B4157"/>
    <w:rsid w:val="009F0CD0"/>
    <w:rsid w:val="00B905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068D7"/>
    <w:rPr>
      <w:color w:val="0000FF"/>
      <w:u w:val="single"/>
    </w:rPr>
  </w:style>
</w:styles>
</file>

<file path=word/webSettings.xml><?xml version="1.0" encoding="utf-8"?>
<w:webSettings xmlns:r="http://schemas.openxmlformats.org/officeDocument/2006/relationships" xmlns:w="http://schemas.openxmlformats.org/wordprocessingml/2006/main">
  <w:divs>
    <w:div w:id="80030874">
      <w:bodyDiv w:val="1"/>
      <w:marLeft w:val="0"/>
      <w:marRight w:val="0"/>
      <w:marTop w:val="0"/>
      <w:marBottom w:val="0"/>
      <w:divBdr>
        <w:top w:val="none" w:sz="0" w:space="0" w:color="auto"/>
        <w:left w:val="none" w:sz="0" w:space="0" w:color="auto"/>
        <w:bottom w:val="none" w:sz="0" w:space="0" w:color="auto"/>
        <w:right w:val="none" w:sz="0" w:space="0" w:color="auto"/>
      </w:divBdr>
      <w:divsChild>
        <w:div w:id="1796220472">
          <w:marLeft w:val="0"/>
          <w:marRight w:val="0"/>
          <w:marTop w:val="0"/>
          <w:marBottom w:val="150"/>
          <w:divBdr>
            <w:top w:val="none" w:sz="0" w:space="0" w:color="auto"/>
            <w:left w:val="none" w:sz="0" w:space="0" w:color="auto"/>
            <w:bottom w:val="none" w:sz="0" w:space="0" w:color="auto"/>
            <w:right w:val="none" w:sz="0" w:space="0" w:color="auto"/>
          </w:divBdr>
          <w:divsChild>
            <w:div w:id="176504500">
              <w:marLeft w:val="0"/>
              <w:marRight w:val="150"/>
              <w:marTop w:val="0"/>
              <w:marBottom w:val="0"/>
              <w:divBdr>
                <w:top w:val="none" w:sz="0" w:space="0" w:color="auto"/>
                <w:left w:val="none" w:sz="0" w:space="0" w:color="auto"/>
                <w:bottom w:val="none" w:sz="0" w:space="0" w:color="auto"/>
                <w:right w:val="none" w:sz="0" w:space="0" w:color="auto"/>
              </w:divBdr>
            </w:div>
            <w:div w:id="492724901">
              <w:marLeft w:val="0"/>
              <w:marRight w:val="150"/>
              <w:marTop w:val="0"/>
              <w:marBottom w:val="0"/>
              <w:divBdr>
                <w:top w:val="none" w:sz="0" w:space="0" w:color="auto"/>
                <w:left w:val="none" w:sz="0" w:space="0" w:color="auto"/>
                <w:bottom w:val="none" w:sz="0" w:space="0" w:color="auto"/>
                <w:right w:val="none" w:sz="0" w:space="0" w:color="auto"/>
              </w:divBdr>
            </w:div>
          </w:divsChild>
        </w:div>
        <w:div w:id="92768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p.edu.gr/services/bkps/" TargetMode="External"/><Relationship Id="rId3" Type="http://schemas.openxmlformats.org/officeDocument/2006/relationships/webSettings" Target="webSettings.xml"/><Relationship Id="rId7" Type="http://schemas.openxmlformats.org/officeDocument/2006/relationships/hyperlink" Target="https://www.iep.edu.gr/bk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pps.minedu.gov.gr/?cat=4" TargetMode="External"/><Relationship Id="rId5" Type="http://schemas.openxmlformats.org/officeDocument/2006/relationships/hyperlink" Target="http://depps.minedu.gov.gr/?cat=11" TargetMode="External"/><Relationship Id="rId10" Type="http://schemas.openxmlformats.org/officeDocument/2006/relationships/theme" Target="theme/theme1.xml"/><Relationship Id="rId4" Type="http://schemas.openxmlformats.org/officeDocument/2006/relationships/hyperlink" Target="http://depps.minedu.gov.gr/?p=210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achatziefstratiou</cp:lastModifiedBy>
  <cp:revision>2</cp:revision>
  <dcterms:created xsi:type="dcterms:W3CDTF">2016-06-10T05:58:00Z</dcterms:created>
  <dcterms:modified xsi:type="dcterms:W3CDTF">2016-06-10T05:58:00Z</dcterms:modified>
</cp:coreProperties>
</file>